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0D4F" w:rsidRPr="00F46473" w:rsidRDefault="002C4CA0" w:rsidP="008E6100">
      <w:pPr>
        <w:jc w:val="center"/>
        <w:rPr>
          <w:b/>
        </w:rPr>
      </w:pPr>
      <w:r w:rsidRPr="00F46473">
        <w:rPr>
          <w:b/>
        </w:rPr>
        <w:t>ÖĞRETMENLERİN EKONOMİK VE MESLEKİ SORUNLARINA BAKIŞ ANKETİ SONUÇLARI</w:t>
      </w:r>
    </w:p>
    <w:p w:rsidR="00F46473" w:rsidRPr="00F46473" w:rsidRDefault="00293660" w:rsidP="008E6100">
      <w:pPr>
        <w:jc w:val="center"/>
        <w:rPr>
          <w:b/>
        </w:rPr>
      </w:pPr>
      <w:r>
        <w:rPr>
          <w:b/>
        </w:rPr>
        <w:t xml:space="preserve">24 </w:t>
      </w:r>
      <w:r w:rsidR="00F46473" w:rsidRPr="00F46473">
        <w:rPr>
          <w:b/>
        </w:rPr>
        <w:t>Kasım 2018</w:t>
      </w:r>
    </w:p>
    <w:p w:rsidR="00F46473" w:rsidRDefault="00F46473" w:rsidP="008E6100">
      <w:pPr>
        <w:jc w:val="center"/>
        <w:rPr>
          <w:b/>
        </w:rPr>
      </w:pPr>
      <w:r w:rsidRPr="00F46473">
        <w:rPr>
          <w:b/>
        </w:rPr>
        <w:t>EĞİTİM SEN</w:t>
      </w:r>
    </w:p>
    <w:p w:rsidR="00F46473" w:rsidRDefault="00F46473" w:rsidP="008E6100">
      <w:pPr>
        <w:jc w:val="both"/>
        <w:rPr>
          <w:b/>
        </w:rPr>
      </w:pPr>
    </w:p>
    <w:p w:rsidR="00F46473" w:rsidRDefault="00F46473" w:rsidP="008E6100">
      <w:pPr>
        <w:jc w:val="both"/>
        <w:rPr>
          <w:b/>
        </w:rPr>
      </w:pPr>
      <w:r>
        <w:rPr>
          <w:b/>
        </w:rPr>
        <w:t>Giriş</w:t>
      </w:r>
    </w:p>
    <w:p w:rsidR="00F46473" w:rsidRDefault="00F46473" w:rsidP="008E6100">
      <w:pPr>
        <w:jc w:val="both"/>
      </w:pPr>
      <w:r>
        <w:t xml:space="preserve">Eğitim sisteminin çehresi, </w:t>
      </w:r>
      <w:r w:rsidR="00494458">
        <w:t xml:space="preserve">AKP iktidarı ile birlikte </w:t>
      </w:r>
      <w:r>
        <w:t xml:space="preserve">özellikle </w:t>
      </w:r>
      <w:r w:rsidR="00494458">
        <w:t xml:space="preserve">de </w:t>
      </w:r>
      <w:r>
        <w:t>son altı yılda ciddi bir dönüşüme uğradı. Şüphesiz ki bu dönüşüm, siyasi iktidarın amaç ve hedefleri kapsamında planlı bir şekilde hayata geçirilen politikaların sonucundan öte bir şey değildi. Ancak, eğitim gibi toplumun geniş kesimlerini doğrudan etkileyen bir kamu hizmeti</w:t>
      </w:r>
      <w:r w:rsidR="00EE2BC5">
        <w:t xml:space="preserve">nin örgütlenme ilkelerinde </w:t>
      </w:r>
      <w:r w:rsidR="00494458">
        <w:t>yaratılan değişim</w:t>
      </w:r>
      <w:r w:rsidR="00EE2BC5">
        <w:t xml:space="preserve">, söz konusu hizmetin işgücünü, yani öğretmenleri de doğrudan </w:t>
      </w:r>
      <w:r w:rsidR="00494458">
        <w:t xml:space="preserve">olumsuz </w:t>
      </w:r>
      <w:r w:rsidR="00EE2BC5">
        <w:t>etkiledi ve etkilemeye de devam ediyor.</w:t>
      </w:r>
    </w:p>
    <w:p w:rsidR="000B2A4D" w:rsidRDefault="00EE2BC5" w:rsidP="008E6100">
      <w:pPr>
        <w:jc w:val="both"/>
      </w:pPr>
      <w:r>
        <w:t>Özellikle yeni rejimin ilk Milli Eğitim Bakanı olan Ziya Selçuk’un göreve gel</w:t>
      </w:r>
      <w:r w:rsidR="00A8323D">
        <w:t>mesi</w:t>
      </w:r>
      <w:r w:rsidR="008D49F5">
        <w:t>yle birlikte</w:t>
      </w:r>
      <w:r w:rsidR="00A8323D">
        <w:t xml:space="preserve"> </w:t>
      </w:r>
      <w:r w:rsidR="00494458">
        <w:t>yaptığı açıklamalar, toplumun farklı kesimlerinde e</w:t>
      </w:r>
      <w:r w:rsidR="00A8323D">
        <w:t>ğitim politikalarında bir kırılma yaşanacağı beklentisin</w:t>
      </w:r>
      <w:r w:rsidR="00494458">
        <w:t>in ortaya çıkmasına</w:t>
      </w:r>
      <w:r w:rsidR="00A8323D">
        <w:t xml:space="preserve"> neden olmuştu. </w:t>
      </w:r>
      <w:r>
        <w:t xml:space="preserve"> </w:t>
      </w:r>
      <w:r w:rsidR="008D49F5">
        <w:t xml:space="preserve">Ancak, </w:t>
      </w:r>
      <w:r w:rsidR="00E2467F">
        <w:t>Cumhurbaşkanlığı S</w:t>
      </w:r>
      <w:r w:rsidR="000B2A4D">
        <w:t xml:space="preserve">özcüsü İbrahim </w:t>
      </w:r>
      <w:proofErr w:type="spellStart"/>
      <w:r w:rsidR="000B2A4D">
        <w:t>Kalın’ın</w:t>
      </w:r>
      <w:proofErr w:type="spellEnd"/>
      <w:r w:rsidR="000B2A4D">
        <w:t xml:space="preserve"> </w:t>
      </w:r>
      <w:r w:rsidR="008D49F5">
        <w:t>okulların cinsiyetlere göre ayrıştırılması, yani karma eğitimin kaldırılması</w:t>
      </w:r>
      <w:r w:rsidR="000B2A4D">
        <w:t xml:space="preserve">nı destekleyen </w:t>
      </w:r>
      <w:r w:rsidR="008D49F5">
        <w:t xml:space="preserve">net </w:t>
      </w:r>
      <w:r w:rsidR="000B2A4D">
        <w:t>a</w:t>
      </w:r>
      <w:r w:rsidR="008D49F5">
        <w:t>çıklamalar</w:t>
      </w:r>
      <w:r w:rsidR="000B2A4D">
        <w:t xml:space="preserve">ı, Bakan Selçuk’a dair beklentilerin de hızla erimesine neden oldu. </w:t>
      </w:r>
    </w:p>
    <w:p w:rsidR="00EE2BC5" w:rsidRDefault="000B2A4D" w:rsidP="008E6100">
      <w:pPr>
        <w:jc w:val="both"/>
      </w:pPr>
      <w:r>
        <w:t>Yaşanan bu süreç, yeni rejimde muktedirin kim olduğunu</w:t>
      </w:r>
      <w:r w:rsidR="00293660">
        <w:t xml:space="preserve"> ve</w:t>
      </w:r>
      <w:r>
        <w:t xml:space="preserve"> MEB’in eğitim politikalarını belirle</w:t>
      </w:r>
      <w:r w:rsidR="00293660">
        <w:t>mekten ziyade yürütücüsü olduğunu</w:t>
      </w:r>
      <w:r>
        <w:t xml:space="preserve"> ifşa etse de </w:t>
      </w:r>
      <w:r w:rsidR="00293660">
        <w:t>Bakanlık tarafından verilen “müjdeli haberler” eksilmedi.</w:t>
      </w:r>
    </w:p>
    <w:p w:rsidR="00293660" w:rsidRDefault="00293660" w:rsidP="008E6100">
      <w:pPr>
        <w:jc w:val="both"/>
      </w:pPr>
      <w:r>
        <w:t>Böylesi bir dönemde öğretmenler, ekonomik krizden güvencesiz istihdama, özlük haklarının kaybından taleplerinin yok sayılmasına kadar fazlasıyla sorunla yüz yüze kaldı. Üstelik</w:t>
      </w:r>
      <w:r w:rsidR="000D1B0B">
        <w:t xml:space="preserve"> öğretmenlerin talepleri</w:t>
      </w:r>
      <w:r>
        <w:t>, Bakanlık tarafından hazırlık aşamasında olduğu ilan edilen “</w:t>
      </w:r>
      <w:r w:rsidR="000D1B0B">
        <w:t>Öğretmenlik Meslek K</w:t>
      </w:r>
      <w:r>
        <w:t xml:space="preserve">anunu” </w:t>
      </w:r>
      <w:r w:rsidR="000D1B0B">
        <w:t>veya</w:t>
      </w:r>
      <w:r>
        <w:t xml:space="preserve"> </w:t>
      </w:r>
      <w:r w:rsidR="000D1B0B">
        <w:t xml:space="preserve">“2023 Eğitim Vizyon </w:t>
      </w:r>
      <w:proofErr w:type="spellStart"/>
      <w:r w:rsidR="000D1B0B">
        <w:t>Belgesi”nde</w:t>
      </w:r>
      <w:proofErr w:type="spellEnd"/>
      <w:r w:rsidR="000D1B0B">
        <w:t xml:space="preserve"> en küçük karşılığını dahi bulmadı.</w:t>
      </w:r>
    </w:p>
    <w:p w:rsidR="00426AF1" w:rsidRDefault="00426AF1" w:rsidP="008E6100">
      <w:pPr>
        <w:jc w:val="both"/>
      </w:pPr>
      <w:r>
        <w:t xml:space="preserve">Bu nedenle Eğitim Sen olarak, </w:t>
      </w:r>
      <w:r w:rsidR="000D1B0B">
        <w:t>12 Eylül darbecilerinin ilan ettiği “24 Kasım Öğretmenler Günü”</w:t>
      </w:r>
      <w:r>
        <w:t xml:space="preserve"> ile sembolik değerini bulan ve </w:t>
      </w:r>
      <w:r w:rsidR="000D1B0B">
        <w:t>öğretmeninin iradesini yok sayan, sesini duymayan, taleplerini görmezden gelen yönetim aklı</w:t>
      </w:r>
      <w:r>
        <w:t xml:space="preserve">na karşı göstermelik kutlamalara değil, öğretmenlerin sorunlarına dikkat çekmek istedik. </w:t>
      </w:r>
    </w:p>
    <w:p w:rsidR="00494458" w:rsidRDefault="00426AF1" w:rsidP="008E6100">
      <w:pPr>
        <w:jc w:val="both"/>
      </w:pPr>
      <w:r>
        <w:t>5 Ekim Dünya Öğretmenler Günü’</w:t>
      </w:r>
      <w:r w:rsidR="00A961F4">
        <w:t xml:space="preserve">nde, </w:t>
      </w:r>
      <w:r>
        <w:t>“Öğretmen Dünya Değiştirir”</w:t>
      </w:r>
      <w:r w:rsidR="00A961F4">
        <w:t xml:space="preserve"> diyerek başlattığımız </w:t>
      </w:r>
      <w:r>
        <w:t>kampanyamız kapsamında</w:t>
      </w:r>
      <w:r w:rsidR="00A961F4">
        <w:t>,</w:t>
      </w:r>
      <w:r>
        <w:t xml:space="preserve"> </w:t>
      </w:r>
      <w:r w:rsidR="00A961F4">
        <w:t>30.10.2018 - 12.11.2018 tarihleri arasında</w:t>
      </w:r>
      <w:r>
        <w:t xml:space="preserve"> “Öğretmenlerin Ekonomik ve Mesleki Sorunlarına Bakış </w:t>
      </w:r>
      <w:proofErr w:type="spellStart"/>
      <w:r>
        <w:t>Anketi”</w:t>
      </w:r>
      <w:r w:rsidR="00A961F4">
        <w:t>ni</w:t>
      </w:r>
      <w:proofErr w:type="spellEnd"/>
      <w:r w:rsidR="00A961F4">
        <w:t xml:space="preserve"> gerçekleştirdik ve </w:t>
      </w:r>
      <w:r w:rsidRPr="00426AF1">
        <w:rPr>
          <w:b/>
        </w:rPr>
        <w:t>2 bin 424</w:t>
      </w:r>
      <w:r>
        <w:t xml:space="preserve"> öğretmen</w:t>
      </w:r>
      <w:r w:rsidR="00A961F4">
        <w:t>in görüşlerine</w:t>
      </w:r>
      <w:r>
        <w:t xml:space="preserve"> ulaştık. </w:t>
      </w:r>
    </w:p>
    <w:p w:rsidR="00426AF1" w:rsidRDefault="00A961F4" w:rsidP="008E6100">
      <w:pPr>
        <w:jc w:val="both"/>
      </w:pPr>
      <w:r>
        <w:t xml:space="preserve">Anket sonuçlarımızdan da göreceğiniz üzere, öğretmenlerimiz göstermelik resmi kutlamalara ya da boş vaatlere değil, sorunlarına gerçekçi çözüm üretilmesine ihtiyaç duyuyor. </w:t>
      </w:r>
    </w:p>
    <w:p w:rsidR="00923222" w:rsidRDefault="00494458" w:rsidP="008E6100">
      <w:pPr>
        <w:jc w:val="both"/>
        <w:rPr>
          <w:b/>
        </w:rPr>
      </w:pPr>
      <w:r w:rsidRPr="000A22F3">
        <w:rPr>
          <w:b/>
        </w:rPr>
        <w:t>Öğretmenler</w:t>
      </w:r>
      <w:r w:rsidR="00923222">
        <w:rPr>
          <w:b/>
        </w:rPr>
        <w:t>in İstihdama, Cinsiyete ve Kıdemlerine Göre Dağılımı</w:t>
      </w:r>
    </w:p>
    <w:p w:rsidR="00923222" w:rsidRDefault="00923222" w:rsidP="008E6100">
      <w:pPr>
        <w:jc w:val="both"/>
      </w:pPr>
      <w:r>
        <w:t>Anketimizi yanıtlayan 2 bin 424 kişinin %95’ini kadrolu</w:t>
      </w:r>
      <w:r w:rsidR="00E2467F">
        <w:t xml:space="preserve"> </w:t>
      </w:r>
      <w:r>
        <w:t>(2302 kişi), %3’ü ücretli(78 kişi), %2’sini ise sözleşmeli</w:t>
      </w:r>
      <w:r w:rsidR="00E2467F">
        <w:t xml:space="preserve"> </w:t>
      </w:r>
      <w:bookmarkStart w:id="0" w:name="_GoBack"/>
      <w:bookmarkEnd w:id="0"/>
      <w:r>
        <w:t xml:space="preserve">(44 kişi) istihdam edilen öğretmen oluşturmaktadır. </w:t>
      </w:r>
    </w:p>
    <w:p w:rsidR="00923222" w:rsidRDefault="00923222" w:rsidP="008E6100">
      <w:pPr>
        <w:jc w:val="both"/>
      </w:pPr>
      <w:r>
        <w:t>Anketin açık uçlu yanıtlanması istenen cinsiyet sorusuna 18 kişi yanıt vermek istememiştir. Yanıt verenlerin ise 1533’ü yani %63’ü erkek, 873’ü yani %36’sı kadın olarak kendilerini ifade etmiştir.</w:t>
      </w:r>
    </w:p>
    <w:p w:rsidR="00923222" w:rsidRDefault="008E6100" w:rsidP="008E6100">
      <w:pPr>
        <w:jc w:val="both"/>
      </w:pPr>
      <w:r>
        <w:rPr>
          <w:noProof/>
          <w:lang w:eastAsia="tr-TR"/>
        </w:rPr>
        <w:drawing>
          <wp:anchor distT="0" distB="0" distL="114300" distR="114300" simplePos="0" relativeHeight="251658240" behindDoc="0" locked="0" layoutInCell="1" allowOverlap="1">
            <wp:simplePos x="0" y="0"/>
            <wp:positionH relativeFrom="margin">
              <wp:posOffset>9525</wp:posOffset>
            </wp:positionH>
            <wp:positionV relativeFrom="margin">
              <wp:posOffset>7964805</wp:posOffset>
            </wp:positionV>
            <wp:extent cx="2924810" cy="2080260"/>
            <wp:effectExtent l="0" t="0" r="8890" b="0"/>
            <wp:wrapSquare wrapText="bothSides"/>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24810" cy="2080260"/>
                    </a:xfrm>
                    <a:prstGeom prst="rect">
                      <a:avLst/>
                    </a:prstGeom>
                    <a:noFill/>
                  </pic:spPr>
                </pic:pic>
              </a:graphicData>
            </a:graphic>
            <wp14:sizeRelV relativeFrom="margin">
              <wp14:pctHeight>0</wp14:pctHeight>
            </wp14:sizeRelV>
          </wp:anchor>
        </w:drawing>
      </w:r>
      <w:r w:rsidR="00923222">
        <w:t>Kıdem sorusuna verilen yanıtlar</w:t>
      </w:r>
      <w:r w:rsidR="002C4CA0">
        <w:t xml:space="preserve">da, anketi yanıtlayan öğretmenlerin </w:t>
      </w:r>
      <w:r w:rsidR="003D6B34">
        <w:t>%62’sinin</w:t>
      </w:r>
      <w:r w:rsidR="002C4CA0">
        <w:t xml:space="preserve"> “15 yıl ve üzeri” görevde olduğu, yaklaşık %30’unun ise 5 -15 yıl aralığında görev yaptığı görülüyor. Sözleşmeli ve ücretli öğretmenlerin ankete katılımının düşüklüğü göz önüne alınırsa 1-5 yıl arasında görev yapan öğretmen</w:t>
      </w:r>
      <w:r w:rsidR="00D97EF0">
        <w:t xml:space="preserve">lerin </w:t>
      </w:r>
      <w:r w:rsidR="002B1B8D">
        <w:t>yaklaşık %60’ını kadrolu, %38’ini ücretli, %22’sini de sözleşmeli öğretmenler oluşturuyor.</w:t>
      </w:r>
      <w:r w:rsidRPr="008E6100">
        <w:rPr>
          <w:noProof/>
          <w:lang w:eastAsia="tr-TR"/>
        </w:rPr>
        <w:t xml:space="preserve"> </w:t>
      </w:r>
    </w:p>
    <w:p w:rsidR="008E6100" w:rsidRDefault="008E6100" w:rsidP="008E6100">
      <w:pPr>
        <w:jc w:val="both"/>
      </w:pPr>
    </w:p>
    <w:p w:rsidR="008E6100" w:rsidRDefault="008E6100" w:rsidP="008E6100">
      <w:pPr>
        <w:jc w:val="both"/>
      </w:pPr>
    </w:p>
    <w:p w:rsidR="00A72A80" w:rsidRDefault="002B1B8D" w:rsidP="008E6100">
      <w:pPr>
        <w:jc w:val="center"/>
        <w:rPr>
          <w:b/>
        </w:rPr>
      </w:pPr>
      <w:r>
        <w:rPr>
          <w:b/>
        </w:rPr>
        <w:lastRenderedPageBreak/>
        <w:t xml:space="preserve">Öğretmenler </w:t>
      </w:r>
      <w:r w:rsidR="00D97EF0">
        <w:rPr>
          <w:b/>
        </w:rPr>
        <w:t>Eko</w:t>
      </w:r>
      <w:r w:rsidR="00A72A80">
        <w:rPr>
          <w:b/>
        </w:rPr>
        <w:t>nomik Zorluklarla Karşı Karşıya!</w:t>
      </w:r>
    </w:p>
    <w:p w:rsidR="00923222" w:rsidRPr="000A22F3" w:rsidRDefault="00A72A80" w:rsidP="008E6100">
      <w:pPr>
        <w:jc w:val="center"/>
        <w:rPr>
          <w:b/>
        </w:rPr>
      </w:pPr>
      <w:r>
        <w:rPr>
          <w:b/>
        </w:rPr>
        <w:t>Kendilerini Değerli Hissetmiyor</w:t>
      </w:r>
      <w:r w:rsidR="006B6C8C">
        <w:rPr>
          <w:b/>
        </w:rPr>
        <w:t>lar</w:t>
      </w:r>
      <w:r>
        <w:rPr>
          <w:b/>
        </w:rPr>
        <w:t>,</w:t>
      </w:r>
      <w:r w:rsidR="00D97EF0">
        <w:rPr>
          <w:b/>
        </w:rPr>
        <w:t xml:space="preserve"> Mesleklerini Bırakma</w:t>
      </w:r>
      <w:r>
        <w:rPr>
          <w:b/>
        </w:rPr>
        <w:t>yı Dahi Düşünebiliyorlar!</w:t>
      </w:r>
    </w:p>
    <w:p w:rsidR="00870007" w:rsidRDefault="006B6C8C" w:rsidP="008E6100">
      <w:pPr>
        <w:jc w:val="both"/>
      </w:pPr>
      <w:r>
        <w:t>E</w:t>
      </w:r>
      <w:r w:rsidR="00A72A80">
        <w:t>konomik krizin derinleşmeye başlaması, maaşların enflasyon karşısında giderek erimesi</w:t>
      </w:r>
      <w:r>
        <w:t xml:space="preserve">, toplu sözleşme hükümlerinin </w:t>
      </w:r>
      <w:r w:rsidR="00870007">
        <w:t>emekçiler lehine hükmünü yitirmesi herkesi olduğu gibi öğretmenlerin yaşamlarını da fazlasıyla olumsuz etkiliyor.</w:t>
      </w:r>
    </w:p>
    <w:p w:rsidR="00A72A80" w:rsidRDefault="00870007" w:rsidP="008E6100">
      <w:pPr>
        <w:jc w:val="both"/>
      </w:pPr>
      <w:r w:rsidRPr="00870007">
        <w:rPr>
          <w:rFonts w:cs="Calibri"/>
          <w:color w:val="000000"/>
          <w:shd w:val="clear" w:color="auto" w:fill="FFFFFF"/>
        </w:rPr>
        <w:t xml:space="preserve">1 ABD dolarının ortalama </w:t>
      </w:r>
      <w:r w:rsidRPr="00870007">
        <w:rPr>
          <w:rFonts w:cs="Calibri"/>
          <w:b/>
          <w:bCs/>
          <w:color w:val="000000"/>
          <w:shd w:val="clear" w:color="auto" w:fill="FFFFFF"/>
        </w:rPr>
        <w:t xml:space="preserve">1.30 TL </w:t>
      </w:r>
      <w:r w:rsidRPr="00870007">
        <w:rPr>
          <w:rFonts w:cs="Calibri"/>
          <w:color w:val="000000"/>
          <w:shd w:val="clear" w:color="auto" w:fill="FFFFFF"/>
        </w:rPr>
        <w:t xml:space="preserve">olduğu 2008 yılında </w:t>
      </w:r>
      <w:r w:rsidRPr="00870007">
        <w:rPr>
          <w:rFonts w:cs="Calibri"/>
          <w:b/>
          <w:bCs/>
          <w:color w:val="000000"/>
          <w:shd w:val="clear" w:color="auto" w:fill="FFFFFF"/>
        </w:rPr>
        <w:t xml:space="preserve">1.196 TL </w:t>
      </w:r>
      <w:r w:rsidRPr="00870007">
        <w:rPr>
          <w:rFonts w:cs="Calibri"/>
          <w:color w:val="000000"/>
          <w:shd w:val="clear" w:color="auto" w:fill="FFFFFF"/>
        </w:rPr>
        <w:t xml:space="preserve">aylık alan bir öğretmenin </w:t>
      </w:r>
      <w:r w:rsidRPr="00870007">
        <w:rPr>
          <w:rFonts w:cs="Calibri"/>
          <w:b/>
          <w:bCs/>
          <w:color w:val="000000"/>
          <w:shd w:val="clear" w:color="auto" w:fill="FFFFFF"/>
        </w:rPr>
        <w:t xml:space="preserve">920 ABD doları </w:t>
      </w:r>
      <w:r w:rsidRPr="00870007">
        <w:rPr>
          <w:rFonts w:cs="Calibri"/>
          <w:color w:val="000000"/>
          <w:shd w:val="clear" w:color="auto" w:fill="FFFFFF"/>
        </w:rPr>
        <w:t xml:space="preserve">alabiliyorken, 21 Kasım 2018 itibariyle ortalama </w:t>
      </w:r>
      <w:r w:rsidRPr="00870007">
        <w:rPr>
          <w:rFonts w:cs="Calibri"/>
          <w:b/>
          <w:bCs/>
          <w:color w:val="000000"/>
          <w:shd w:val="clear" w:color="auto" w:fill="FFFFFF"/>
        </w:rPr>
        <w:t xml:space="preserve">3 bin 620 TL </w:t>
      </w:r>
      <w:r w:rsidRPr="00870007">
        <w:rPr>
          <w:rFonts w:cs="Calibri"/>
          <w:color w:val="000000"/>
          <w:shd w:val="clear" w:color="auto" w:fill="FFFFFF"/>
        </w:rPr>
        <w:t xml:space="preserve">alan bir öğretmenin 1 ABD dolarının </w:t>
      </w:r>
      <w:r w:rsidRPr="00870007">
        <w:rPr>
          <w:rFonts w:cs="Calibri"/>
          <w:b/>
          <w:color w:val="000000"/>
          <w:shd w:val="clear" w:color="auto" w:fill="FFFFFF"/>
        </w:rPr>
        <w:t>5,36 TL</w:t>
      </w:r>
      <w:r w:rsidRPr="00870007">
        <w:rPr>
          <w:rFonts w:cs="Calibri"/>
          <w:color w:val="000000"/>
          <w:shd w:val="clear" w:color="auto" w:fill="FFFFFF"/>
        </w:rPr>
        <w:t xml:space="preserve"> seviyesindeyken aldığı maaş </w:t>
      </w:r>
      <w:r w:rsidRPr="00870007">
        <w:rPr>
          <w:rFonts w:cs="Calibri"/>
          <w:b/>
          <w:bCs/>
          <w:color w:val="000000"/>
          <w:shd w:val="clear" w:color="auto" w:fill="FFFFFF"/>
        </w:rPr>
        <w:t xml:space="preserve">675 ABD doları </w:t>
      </w:r>
      <w:r w:rsidRPr="00870007">
        <w:rPr>
          <w:rFonts w:cs="Calibri"/>
          <w:color w:val="000000"/>
          <w:shd w:val="clear" w:color="auto" w:fill="FFFFFF"/>
        </w:rPr>
        <w:t xml:space="preserve">seviyesine inmiştir. Son on yılda bir öğretmenin yaşadığı ekonomik kayıp, aylık olarak </w:t>
      </w:r>
      <w:r w:rsidRPr="00870007">
        <w:rPr>
          <w:rFonts w:cs="Calibri"/>
          <w:b/>
          <w:color w:val="000000"/>
          <w:shd w:val="clear" w:color="auto" w:fill="FFFFFF"/>
        </w:rPr>
        <w:t>bin 313 TL</w:t>
      </w:r>
      <w:r w:rsidRPr="00870007">
        <w:rPr>
          <w:rFonts w:cs="Calibri"/>
          <w:color w:val="000000"/>
          <w:shd w:val="clear" w:color="auto" w:fill="FFFFFF"/>
        </w:rPr>
        <w:t>’ye (</w:t>
      </w:r>
      <w:r w:rsidRPr="00870007">
        <w:rPr>
          <w:rFonts w:cs="Calibri"/>
          <w:b/>
          <w:bCs/>
          <w:color w:val="000000"/>
          <w:shd w:val="clear" w:color="auto" w:fill="FFFFFF"/>
        </w:rPr>
        <w:t xml:space="preserve">245 ABD </w:t>
      </w:r>
      <w:r w:rsidRPr="00870007">
        <w:rPr>
          <w:rFonts w:cs="Calibri"/>
          <w:color w:val="000000"/>
          <w:shd w:val="clear" w:color="auto" w:fill="FFFFFF"/>
        </w:rPr>
        <w:t xml:space="preserve">doları) ulaşmıştır. Bu rakama Ekim 2018 itibariyle yüzde 25’i aşan yıllık enflasyondan kaynaklı kayıpları da eklediğimizde satın alım gücümüzdeki azalmanın çok daha fazla olduğu açıktır. </w:t>
      </w:r>
      <w:r w:rsidR="00A72A80" w:rsidRPr="00870007">
        <w:t xml:space="preserve"> </w:t>
      </w:r>
    </w:p>
    <w:p w:rsidR="00870007" w:rsidRDefault="00870007" w:rsidP="008E6100">
      <w:pPr>
        <w:jc w:val="both"/>
      </w:pPr>
      <w:r>
        <w:t>Ekonomik sorunlarla birlikte çalışma yaşamındaki adaletsiz, haksız, kayırmacı uygulamalar; ihraç, sürgün ya da trajikomik gerekçelerle açılan disiplin soruşturmaları gibi hukuksuzluklar öğretmenlerin meslekleriyle bağlarını giderek zayıflatıyor.</w:t>
      </w:r>
    </w:p>
    <w:p w:rsidR="00870007" w:rsidRDefault="00870007" w:rsidP="008E6100">
      <w:pPr>
        <w:jc w:val="both"/>
      </w:pPr>
      <w:r>
        <w:t xml:space="preserve">Bu tabloya anketimizin verileriyle bakacak olursak, </w:t>
      </w:r>
      <w:r w:rsidRPr="00870007">
        <w:rPr>
          <w:b/>
        </w:rPr>
        <w:t>“Aldığınız maaşın yaptığınız işin karşılığı olduğunu düşünüyor musunuz?”</w:t>
      </w:r>
      <w:r>
        <w:t xml:space="preserve"> sorusuna verilen yanıtlar durumun vahametini bizlere açıkça gösteriyor. </w:t>
      </w:r>
    </w:p>
    <w:p w:rsidR="00870007" w:rsidRDefault="007050A3" w:rsidP="008E6100">
      <w:pPr>
        <w:jc w:val="both"/>
      </w:pPr>
      <w:r>
        <w:rPr>
          <w:noProof/>
          <w:lang w:eastAsia="tr-TR"/>
        </w:rPr>
        <w:drawing>
          <wp:anchor distT="0" distB="0" distL="114300" distR="114300" simplePos="0" relativeHeight="251659264" behindDoc="0" locked="0" layoutInCell="1" allowOverlap="1">
            <wp:simplePos x="0" y="0"/>
            <wp:positionH relativeFrom="margin">
              <wp:posOffset>-19050</wp:posOffset>
            </wp:positionH>
            <wp:positionV relativeFrom="margin">
              <wp:posOffset>3559175</wp:posOffset>
            </wp:positionV>
            <wp:extent cx="3065780" cy="2138045"/>
            <wp:effectExtent l="0" t="0" r="1270" b="0"/>
            <wp:wrapSquare wrapText="bothSides"/>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65780" cy="2138045"/>
                    </a:xfrm>
                    <a:prstGeom prst="rect">
                      <a:avLst/>
                    </a:prstGeom>
                    <a:noFill/>
                  </pic:spPr>
                </pic:pic>
              </a:graphicData>
            </a:graphic>
            <wp14:sizeRelH relativeFrom="margin">
              <wp14:pctWidth>0</wp14:pctWidth>
            </wp14:sizeRelH>
            <wp14:sizeRelV relativeFrom="margin">
              <wp14:pctHeight>0</wp14:pctHeight>
            </wp14:sizeRelV>
          </wp:anchor>
        </w:drawing>
      </w:r>
      <w:r w:rsidR="00870007">
        <w:t>Bu soruya “Hiç karşılamıyor”</w:t>
      </w:r>
      <w:r w:rsidR="00247324">
        <w:t xml:space="preserve"> yanıtını veren</w:t>
      </w:r>
      <w:r>
        <w:t xml:space="preserve"> 1376 kişinin</w:t>
      </w:r>
      <w:r w:rsidR="00247324">
        <w:t xml:space="preserve"> istihdam biçimleri içindeki dağılımına </w:t>
      </w:r>
      <w:r w:rsidR="00F138C7">
        <w:t xml:space="preserve">daha yakından bakıldığında, ücretli öğretmenlerin %81’inin, </w:t>
      </w:r>
      <w:r w:rsidR="00247324">
        <w:t xml:space="preserve">kadrolu </w:t>
      </w:r>
      <w:r w:rsidR="00F138C7">
        <w:t xml:space="preserve">öğretmenlerin % 56’sının </w:t>
      </w:r>
      <w:r w:rsidR="00247324">
        <w:t>ve sözleşmeli öğretmenlerin % 68’inin aldığı ücretin yaptığı işi karşılamadığını düşündüğü görülüyor. Bu yanıtı verenlerin cinsiyet dağılımı incelendiğinde, kadınların %60’ı erkeklerin ise %55’</w:t>
      </w:r>
      <w:r w:rsidR="00A319AC">
        <w:t>inin aldıkları maaşın yaptıkları işi karşılamadığı ortaya çıkıyor.</w:t>
      </w:r>
    </w:p>
    <w:p w:rsidR="007050A3" w:rsidRDefault="007050A3" w:rsidP="008E6100">
      <w:pPr>
        <w:jc w:val="both"/>
        <w:rPr>
          <w:rFonts w:cs="Arial"/>
          <w:bCs/>
          <w:color w:val="010205"/>
        </w:rPr>
      </w:pPr>
    </w:p>
    <w:p w:rsidR="00A85F65" w:rsidRDefault="00A319AC" w:rsidP="008E6100">
      <w:pPr>
        <w:jc w:val="both"/>
      </w:pPr>
      <w:r w:rsidRPr="00A319AC">
        <w:rPr>
          <w:rFonts w:cs="Arial"/>
          <w:bCs/>
          <w:color w:val="010205"/>
        </w:rPr>
        <w:t>Bu</w:t>
      </w:r>
      <w:r>
        <w:rPr>
          <w:rFonts w:cs="Arial"/>
          <w:b/>
          <w:bCs/>
          <w:color w:val="010205"/>
        </w:rPr>
        <w:t xml:space="preserve"> </w:t>
      </w:r>
      <w:r>
        <w:rPr>
          <w:rFonts w:cs="Arial"/>
          <w:bCs/>
          <w:color w:val="010205"/>
        </w:rPr>
        <w:t xml:space="preserve">durum, </w:t>
      </w:r>
      <w:r w:rsidRPr="00A319AC">
        <w:rPr>
          <w:rFonts w:cs="Arial"/>
          <w:b/>
          <w:bCs/>
          <w:color w:val="010205"/>
        </w:rPr>
        <w:t>“2019 toplu sözleşme sürecini beklemeden, 2018 Toplu Sözleşme hükümlerinin güncellenmesi gerektiğini düşünüyor musunuz?</w:t>
      </w:r>
      <w:r w:rsidRPr="00A319AC">
        <w:rPr>
          <w:b/>
        </w:rPr>
        <w:t>”</w:t>
      </w:r>
      <w:r>
        <w:rPr>
          <w:b/>
        </w:rPr>
        <w:t xml:space="preserve"> </w:t>
      </w:r>
      <w:r>
        <w:t>sorusuna verilen yanıt</w:t>
      </w:r>
      <w:r w:rsidR="00A85F65">
        <w:t>lar</w:t>
      </w:r>
      <w:r>
        <w:t xml:space="preserve"> ile iyice pekişiyor. </w:t>
      </w:r>
      <w:r w:rsidR="00A85F65">
        <w:t xml:space="preserve">Öğretmenlerin </w:t>
      </w:r>
      <w:r w:rsidR="00A85F65" w:rsidRPr="007050A3">
        <w:rPr>
          <w:b/>
        </w:rPr>
        <w:t xml:space="preserve">%96’sı </w:t>
      </w:r>
      <w:r w:rsidR="00A85F65">
        <w:t xml:space="preserve">bu soruya “Evet” derken, sadece %4’ü “Hayır” yanıtını veriyor. </w:t>
      </w:r>
    </w:p>
    <w:p w:rsidR="00870007" w:rsidRDefault="00707D27" w:rsidP="008E6100">
      <w:pPr>
        <w:jc w:val="both"/>
      </w:pPr>
      <w:r>
        <w:rPr>
          <w:noProof/>
          <w:lang w:eastAsia="tr-TR"/>
        </w:rPr>
        <w:drawing>
          <wp:anchor distT="0" distB="0" distL="114300" distR="114300" simplePos="0" relativeHeight="251660288" behindDoc="0" locked="0" layoutInCell="1" allowOverlap="1">
            <wp:simplePos x="0" y="0"/>
            <wp:positionH relativeFrom="margin">
              <wp:posOffset>2334895</wp:posOffset>
            </wp:positionH>
            <wp:positionV relativeFrom="margin">
              <wp:posOffset>6679565</wp:posOffset>
            </wp:positionV>
            <wp:extent cx="3568700" cy="2609850"/>
            <wp:effectExtent l="0" t="0" r="0" b="0"/>
            <wp:wrapSquare wrapText="bothSides"/>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68700" cy="2609850"/>
                    </a:xfrm>
                    <a:prstGeom prst="rect">
                      <a:avLst/>
                    </a:prstGeom>
                    <a:noFill/>
                  </pic:spPr>
                </pic:pic>
              </a:graphicData>
            </a:graphic>
          </wp:anchor>
        </w:drawing>
      </w:r>
      <w:r w:rsidR="00A85F65">
        <w:t xml:space="preserve">Aynı şekilde </w:t>
      </w:r>
      <w:r w:rsidR="00A85F65" w:rsidRPr="00A85F65">
        <w:rPr>
          <w:b/>
        </w:rPr>
        <w:t>“Ekonomik koşulları daha iyi olan bir iş teklifi alsanız, öğretmenlik mesleğini bırakmayı düşünür müydünüz?”</w:t>
      </w:r>
      <w:r w:rsidR="00A319AC" w:rsidRPr="00A85F65">
        <w:rPr>
          <w:b/>
        </w:rPr>
        <w:t xml:space="preserve"> </w:t>
      </w:r>
      <w:r w:rsidR="00A85F65">
        <w:t xml:space="preserve">sorusuna verilen yanıtlar, öğretmenlerin ekonomik sorunları nedeniyle </w:t>
      </w:r>
      <w:r w:rsidR="005063AE">
        <w:t xml:space="preserve">meslekleriyle </w:t>
      </w:r>
      <w:r w:rsidR="00A85F65">
        <w:t>zayıf bağlar taşıdığını gösteriyor.</w:t>
      </w:r>
      <w:r w:rsidR="005063AE">
        <w:t xml:space="preserve"> Öğretmenlerin </w:t>
      </w:r>
      <w:r w:rsidR="005063AE" w:rsidRPr="008E4EEB">
        <w:rPr>
          <w:b/>
        </w:rPr>
        <w:t>%70’i</w:t>
      </w:r>
      <w:r w:rsidR="005063AE">
        <w:t xml:space="preserve"> ekonomik koşulları daha iyi olan bir iş teklifi aldığında mesleğini bırakabileceğini düşünüyor. </w:t>
      </w:r>
    </w:p>
    <w:p w:rsidR="00707D27" w:rsidRDefault="00707D27" w:rsidP="008E6100">
      <w:pPr>
        <w:jc w:val="both"/>
      </w:pPr>
    </w:p>
    <w:p w:rsidR="00707D27" w:rsidRDefault="00707D27" w:rsidP="008E6100">
      <w:pPr>
        <w:jc w:val="both"/>
      </w:pPr>
    </w:p>
    <w:p w:rsidR="00707D27" w:rsidRDefault="00707D27" w:rsidP="008E6100">
      <w:pPr>
        <w:jc w:val="both"/>
      </w:pPr>
    </w:p>
    <w:p w:rsidR="00707D27" w:rsidRDefault="00707D27" w:rsidP="008E6100">
      <w:pPr>
        <w:jc w:val="both"/>
      </w:pPr>
    </w:p>
    <w:p w:rsidR="00A85F65" w:rsidRDefault="00707D27" w:rsidP="008E6100">
      <w:pPr>
        <w:jc w:val="both"/>
      </w:pPr>
      <w:r>
        <w:rPr>
          <w:noProof/>
          <w:lang w:eastAsia="tr-TR"/>
        </w:rPr>
        <w:lastRenderedPageBreak/>
        <w:drawing>
          <wp:anchor distT="0" distB="0" distL="114300" distR="114300" simplePos="0" relativeHeight="251661312" behindDoc="0" locked="0" layoutInCell="1" allowOverlap="1">
            <wp:simplePos x="0" y="0"/>
            <wp:positionH relativeFrom="margin">
              <wp:posOffset>2920682</wp:posOffset>
            </wp:positionH>
            <wp:positionV relativeFrom="margin">
              <wp:posOffset>8572</wp:posOffset>
            </wp:positionV>
            <wp:extent cx="2805112" cy="2272143"/>
            <wp:effectExtent l="0" t="0" r="0" b="0"/>
            <wp:wrapSquare wrapText="bothSides"/>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05112" cy="2272143"/>
                    </a:xfrm>
                    <a:prstGeom prst="rect">
                      <a:avLst/>
                    </a:prstGeom>
                    <a:noFill/>
                  </pic:spPr>
                </pic:pic>
              </a:graphicData>
            </a:graphic>
          </wp:anchor>
        </w:drawing>
      </w:r>
      <w:r w:rsidR="005063AE">
        <w:t xml:space="preserve">Bunlarla birlikte </w:t>
      </w:r>
      <w:r w:rsidR="005063AE" w:rsidRPr="005063AE">
        <w:rPr>
          <w:b/>
        </w:rPr>
        <w:t>“İşyerinizde kendinizi değerli hissediyor musunuz?”</w:t>
      </w:r>
      <w:r w:rsidR="005063AE">
        <w:rPr>
          <w:b/>
        </w:rPr>
        <w:t xml:space="preserve"> </w:t>
      </w:r>
      <w:r w:rsidR="005063AE" w:rsidRPr="005063AE">
        <w:t xml:space="preserve">sorusuna </w:t>
      </w:r>
      <w:r w:rsidR="005063AE">
        <w:t>öğretmenlerin % 59’unun “Hayır” yanıtı vermiş olduğu da oldukça dikkat çekicidir.</w:t>
      </w:r>
    </w:p>
    <w:p w:rsidR="008334E0" w:rsidRDefault="008334E0" w:rsidP="008E6100">
      <w:pPr>
        <w:jc w:val="both"/>
      </w:pPr>
      <w:proofErr w:type="gramStart"/>
      <w:r>
        <w:t xml:space="preserve">Öğretmenlerin ekonomik sorunlarla karşı karşıya bırakılması, kendilerini değerli hissetmemesi, daha iyi bir iş teklifi aldıklarında mesleklerini bırakmayı dahi düşünüyor olmaları gibi sorunların yanı sıra, özellikle 15 Temmuz sonrasında yaşanan haksız ve hukuksuz ihraç dalgasının da öğretmenler üzerinde ciddi bir baskıya dönüştüğü, ihraç edilme kaygısının oldukça yüksek olduğu da anketimizin önemli sonuçlarındandır. </w:t>
      </w:r>
      <w:proofErr w:type="gramEnd"/>
    </w:p>
    <w:p w:rsidR="005063AE" w:rsidRDefault="008334E0" w:rsidP="008E6100">
      <w:pPr>
        <w:jc w:val="both"/>
      </w:pPr>
      <w:r>
        <w:t xml:space="preserve">Öğretmenlere yönelttiğimiz </w:t>
      </w:r>
      <w:r w:rsidRPr="008334E0">
        <w:rPr>
          <w:b/>
        </w:rPr>
        <w:t>“KHK’ler aracılığıyla yürütülen ihraç politikasından dolayı işinizi kaybetme korkusu yaşadınız mı?”</w:t>
      </w:r>
      <w:r w:rsidRPr="008334E0">
        <w:t xml:space="preserve"> sorusu</w:t>
      </w:r>
      <w:r>
        <w:t xml:space="preserve">na </w:t>
      </w:r>
      <w:r w:rsidR="006942E8">
        <w:t xml:space="preserve">öğretmenlerin </w:t>
      </w:r>
      <w:r w:rsidR="006942E8" w:rsidRPr="008E4EEB">
        <w:rPr>
          <w:b/>
        </w:rPr>
        <w:t>%70’i</w:t>
      </w:r>
      <w:r w:rsidR="006942E8">
        <w:t xml:space="preserve"> “Evet” yanıtı vermiştir. </w:t>
      </w:r>
    </w:p>
    <w:p w:rsidR="006942E8" w:rsidRDefault="008E4EEB" w:rsidP="008E6100">
      <w:pPr>
        <w:jc w:val="both"/>
      </w:pPr>
      <w:r>
        <w:rPr>
          <w:noProof/>
          <w:lang w:eastAsia="tr-TR"/>
        </w:rPr>
        <w:drawing>
          <wp:anchor distT="0" distB="0" distL="114300" distR="114300" simplePos="0" relativeHeight="251662336" behindDoc="0" locked="0" layoutInCell="1" allowOverlap="1">
            <wp:simplePos x="0" y="0"/>
            <wp:positionH relativeFrom="margin">
              <wp:align>left</wp:align>
            </wp:positionH>
            <wp:positionV relativeFrom="margin">
              <wp:posOffset>3077527</wp:posOffset>
            </wp:positionV>
            <wp:extent cx="3770948" cy="2512453"/>
            <wp:effectExtent l="0" t="0" r="1270" b="2540"/>
            <wp:wrapSquare wrapText="bothSides"/>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770948" cy="2512453"/>
                    </a:xfrm>
                    <a:prstGeom prst="rect">
                      <a:avLst/>
                    </a:prstGeom>
                    <a:noFill/>
                  </pic:spPr>
                </pic:pic>
              </a:graphicData>
            </a:graphic>
          </wp:anchor>
        </w:drawing>
      </w:r>
      <w:r w:rsidR="006942E8">
        <w:t xml:space="preserve">Belirtmek isteriz ki %70 gibi böylesine yüksek bir oranda öğretmenlerin işini kaybetme korkusu yaşamış olmasının, öğretmenlerin öğrencilerinin ihtiyaçları yerine siyasi iktidarın beklenti ve ihtiyaçlarını gözetmeye zorlandığını da göstermektedir. Şüphesiz ki bu durum, öğretmen özerkliğinin ortadan kaldırılmasında da ciddi bir rol oynamıştır. </w:t>
      </w:r>
    </w:p>
    <w:p w:rsidR="008E4EEB" w:rsidRDefault="008E4EEB" w:rsidP="008E6100">
      <w:pPr>
        <w:jc w:val="both"/>
      </w:pPr>
    </w:p>
    <w:p w:rsidR="008E4EEB" w:rsidRDefault="008E4EEB" w:rsidP="008E6100">
      <w:pPr>
        <w:jc w:val="both"/>
      </w:pPr>
    </w:p>
    <w:p w:rsidR="006942E8" w:rsidRDefault="008E4EEB" w:rsidP="008E6100">
      <w:pPr>
        <w:jc w:val="both"/>
      </w:pPr>
      <w:r>
        <w:t>K</w:t>
      </w:r>
      <w:r w:rsidR="006942E8">
        <w:t xml:space="preserve">aldı ki </w:t>
      </w:r>
      <w:r w:rsidR="006942E8" w:rsidRPr="006942E8">
        <w:rPr>
          <w:b/>
        </w:rPr>
        <w:t>“</w:t>
      </w:r>
      <w:r w:rsidR="006942E8" w:rsidRPr="006942E8">
        <w:rPr>
          <w:rFonts w:cs="Arial"/>
          <w:b/>
          <w:bCs/>
          <w:color w:val="010205"/>
        </w:rPr>
        <w:t>İşinizi yaparken mesleki memnuniyet düzeyinizi nasıl tanımlarsınız?”</w:t>
      </w:r>
      <w:r w:rsidR="006942E8" w:rsidRPr="006942E8">
        <w:rPr>
          <w:b/>
        </w:rPr>
        <w:t xml:space="preserve"> </w:t>
      </w:r>
      <w:r w:rsidR="006942E8" w:rsidRPr="006942E8">
        <w:t>sorusuna</w:t>
      </w:r>
      <w:r w:rsidR="006942E8">
        <w:t xml:space="preserve"> öğretmenlerin sadece </w:t>
      </w:r>
      <w:r>
        <w:t xml:space="preserve">304’ü, yani </w:t>
      </w:r>
      <w:r w:rsidR="006942E8">
        <w:t>%</w:t>
      </w:r>
      <w:r w:rsidR="00901621">
        <w:t xml:space="preserve"> 13’ü “Memnunum” yanıtı vermiştir.</w:t>
      </w:r>
      <w:r>
        <w:t xml:space="preserve"> %41’lik bir oranla “Memnun değilim” diyen öğretmenlerin sayısı ise 1006’dır. 1101 öğretmen ise “Biraz memnunum” diyerek ankete katılanların %45’ini oluşturmuştur. 13 öğretmen, yani katılımcıların %1’i ise bu soruya “Fikrim yok” yanıtı vermeyi tercih etmiştir.</w:t>
      </w:r>
    </w:p>
    <w:p w:rsidR="00901621" w:rsidRDefault="00901621" w:rsidP="008E6100">
      <w:pPr>
        <w:jc w:val="both"/>
      </w:pPr>
      <w:r>
        <w:t>Mesleki memnuniyet düzeyini sorduğumuz öğretmenlerde “Memnun değilim” yanıtının %41, “Biraz memnunum</w:t>
      </w:r>
      <w:r w:rsidR="00E56467">
        <w:t>”</w:t>
      </w:r>
      <w:r>
        <w:t xml:space="preserve"> diyenlerin ise %45 </w:t>
      </w:r>
      <w:r w:rsidR="00E56467">
        <w:t>olduğu bir eğitim sisteminin köklü bir dönüşüme ihtiyaç duyduğu açıktır.</w:t>
      </w:r>
    </w:p>
    <w:p w:rsidR="008E4EEB" w:rsidRDefault="00DC4B95" w:rsidP="008E4EEB">
      <w:pPr>
        <w:jc w:val="center"/>
        <w:rPr>
          <w:b/>
        </w:rPr>
      </w:pPr>
      <w:r w:rsidRPr="00DC4B95">
        <w:rPr>
          <w:b/>
        </w:rPr>
        <w:t>Ö</w:t>
      </w:r>
      <w:r w:rsidR="00E56467" w:rsidRPr="00DC4B95">
        <w:rPr>
          <w:b/>
        </w:rPr>
        <w:t xml:space="preserve">ğretmenler </w:t>
      </w:r>
      <w:r w:rsidR="008E4EEB">
        <w:rPr>
          <w:b/>
        </w:rPr>
        <w:t>İradelerinin Yok Sayıldığını,</w:t>
      </w:r>
      <w:r w:rsidRPr="00DC4B95">
        <w:rPr>
          <w:b/>
        </w:rPr>
        <w:t xml:space="preserve"> Mesleklerinin Geleceğinin Tehdit Altında Olduğunu Düşünüyor!</w:t>
      </w:r>
    </w:p>
    <w:p w:rsidR="00E56467" w:rsidRDefault="008E4EEB" w:rsidP="008E4EEB">
      <w:pPr>
        <w:jc w:val="center"/>
        <w:rPr>
          <w:b/>
        </w:rPr>
      </w:pPr>
      <w:r w:rsidRPr="00DC4B95">
        <w:rPr>
          <w:b/>
        </w:rPr>
        <w:t>MEB’in Çözü</w:t>
      </w:r>
      <w:r>
        <w:rPr>
          <w:b/>
        </w:rPr>
        <w:t>m Önerilerini Gerçekçi Bulmuyor!</w:t>
      </w:r>
    </w:p>
    <w:p w:rsidR="00DC4B95" w:rsidRDefault="00DC4B95" w:rsidP="008E6100">
      <w:pPr>
        <w:jc w:val="both"/>
      </w:pPr>
      <w:r>
        <w:t>Milli Eğitim Bakanı Ziya Selçuk’un verdiği demeçlerde öğretmenlerin düşün</w:t>
      </w:r>
      <w:r w:rsidR="005D1F1B">
        <w:t>celerini önemseyen açıklamaları ve MEB’in yakın zamanda yayınladığı</w:t>
      </w:r>
      <w:r>
        <w:t xml:space="preserve"> </w:t>
      </w:r>
      <w:r w:rsidR="005D1F1B">
        <w:t xml:space="preserve">“2023 Vizyon Belgesi” öğretmenler nezdinde karşılık bulmamış, gerçekçi görülmemiştir. </w:t>
      </w:r>
    </w:p>
    <w:p w:rsidR="005D1F1B" w:rsidRDefault="005D1F1B" w:rsidP="008E6100">
      <w:pPr>
        <w:jc w:val="both"/>
        <w:rPr>
          <w:rFonts w:cs="Arial"/>
          <w:bCs/>
          <w:color w:val="010205"/>
        </w:rPr>
      </w:pPr>
      <w:r w:rsidRPr="005D1F1B">
        <w:rPr>
          <w:rFonts w:cs="Arial"/>
          <w:b/>
          <w:bCs/>
          <w:color w:val="010205"/>
        </w:rPr>
        <w:t>“Milli Eğitim Bakanlığı’nın başlattığı “1 Milyon Öğretmen 1 Milyon Fikir” projesiyle birlikte, öğretmenlerin eleştiri, görüş ve önerilerinin eğitim politikalarının oluşturulmasında etkili olduğunu düşünüyor musunuz?”</w:t>
      </w:r>
      <w:r>
        <w:rPr>
          <w:rFonts w:cs="Arial"/>
          <w:b/>
          <w:bCs/>
          <w:color w:val="010205"/>
        </w:rPr>
        <w:t xml:space="preserve"> </w:t>
      </w:r>
      <w:r w:rsidRPr="005D1F1B">
        <w:rPr>
          <w:rFonts w:cs="Arial"/>
          <w:bCs/>
          <w:color w:val="010205"/>
        </w:rPr>
        <w:t xml:space="preserve">sorusuna </w:t>
      </w:r>
      <w:r>
        <w:rPr>
          <w:rFonts w:cs="Arial"/>
          <w:bCs/>
          <w:color w:val="010205"/>
        </w:rPr>
        <w:t xml:space="preserve">verilen yanıtlar, Bakanlığın resmetmek istediği tablonun gerçeklikle bağdaşmadığını göstermektedir. </w:t>
      </w:r>
    </w:p>
    <w:p w:rsidR="00864B96" w:rsidRDefault="00864B96" w:rsidP="008E6100">
      <w:pPr>
        <w:jc w:val="both"/>
        <w:rPr>
          <w:rFonts w:cs="Arial"/>
          <w:bCs/>
          <w:color w:val="010205"/>
        </w:rPr>
      </w:pPr>
    </w:p>
    <w:p w:rsidR="001945A0" w:rsidRDefault="00864B96" w:rsidP="008E6100">
      <w:pPr>
        <w:jc w:val="both"/>
      </w:pPr>
      <w:r>
        <w:rPr>
          <w:rFonts w:cs="Arial"/>
          <w:bCs/>
          <w:noProof/>
          <w:color w:val="010205"/>
          <w:lang w:eastAsia="tr-TR"/>
        </w:rPr>
        <w:lastRenderedPageBreak/>
        <w:drawing>
          <wp:anchor distT="0" distB="0" distL="114300" distR="114300" simplePos="0" relativeHeight="251663360" behindDoc="0" locked="0" layoutInCell="1" allowOverlap="1">
            <wp:simplePos x="900113" y="647700"/>
            <wp:positionH relativeFrom="margin">
              <wp:align>left</wp:align>
            </wp:positionH>
            <wp:positionV relativeFrom="margin">
              <wp:align>top</wp:align>
            </wp:positionV>
            <wp:extent cx="3641408" cy="2415874"/>
            <wp:effectExtent l="0" t="0" r="0" b="3810"/>
            <wp:wrapSquare wrapText="bothSides"/>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41408" cy="2415874"/>
                    </a:xfrm>
                    <a:prstGeom prst="rect">
                      <a:avLst/>
                    </a:prstGeom>
                    <a:noFill/>
                  </pic:spPr>
                </pic:pic>
              </a:graphicData>
            </a:graphic>
          </wp:anchor>
        </w:drawing>
      </w:r>
      <w:r w:rsidR="005D1F1B">
        <w:t xml:space="preserve">Soruya verilen yanıtlara bakıldığında öğretmenlerin </w:t>
      </w:r>
      <w:r w:rsidR="005D1F1B" w:rsidRPr="005D1F1B">
        <w:rPr>
          <w:b/>
        </w:rPr>
        <w:t>%76’sı</w:t>
      </w:r>
      <w:r w:rsidR="005D1F1B">
        <w:t xml:space="preserve">, Bakanlığın “1 Milyon Öğretmen 1 Milyon Fikir” projesi kapsamında </w:t>
      </w:r>
      <w:r w:rsidR="009E79A6">
        <w:t xml:space="preserve">yürüttüğü kampanya ile </w:t>
      </w:r>
      <w:r w:rsidR="005D1F1B">
        <w:t>öğretmenlerin eğitim politikaların</w:t>
      </w:r>
      <w:r w:rsidR="009E79A6">
        <w:t xml:space="preserve">ın oluşumunda etkili olduğu iddiasına katılmıyor. Dikkat çekici olan bir durum ise </w:t>
      </w:r>
      <w:r w:rsidR="003E00C7">
        <w:t>kadrolu öğretmenler</w:t>
      </w:r>
      <w:r w:rsidR="00925CD3">
        <w:t>in</w:t>
      </w:r>
      <w:r w:rsidR="003E00C7">
        <w:t xml:space="preserve"> %72’</w:t>
      </w:r>
      <w:r w:rsidR="00925CD3">
        <w:t xml:space="preserve">si </w:t>
      </w:r>
      <w:r w:rsidR="009E79A6">
        <w:t>“Hayır” yanıtı ver</w:t>
      </w:r>
      <w:r w:rsidR="00925CD3">
        <w:t>erek</w:t>
      </w:r>
      <w:r w:rsidR="003E00C7">
        <w:t xml:space="preserve">, </w:t>
      </w:r>
      <w:r w:rsidR="00925CD3">
        <w:t xml:space="preserve">ücretli öğretmenlerin ise %19’u </w:t>
      </w:r>
      <w:r w:rsidR="003E00C7">
        <w:t xml:space="preserve">“Fikrim Yok” yanıtı </w:t>
      </w:r>
      <w:r w:rsidR="00925CD3">
        <w:t xml:space="preserve">vererek ilgili yanıtlarda en yüksek oranları oluşturmuştur. </w:t>
      </w:r>
    </w:p>
    <w:p w:rsidR="001945A0" w:rsidRDefault="00925CD3" w:rsidP="008E6100">
      <w:pPr>
        <w:jc w:val="both"/>
      </w:pPr>
      <w:r>
        <w:t xml:space="preserve">Milli Eğitim Bakanı Ziya Selçuk’un </w:t>
      </w:r>
      <w:r w:rsidR="001945A0">
        <w:t xml:space="preserve">Saray’da düzenlenen özel bir etkinlikle kamuoyuna duyurduğu “2023 Vizyon Belgesi” de iddia edildiğinin aksine, öğretmenleri sorunlara kalıcı çözüm üretmek açısından ikna etmemiştir. </w:t>
      </w:r>
      <w:r w:rsidR="001945A0" w:rsidRPr="001945A0">
        <w:rPr>
          <w:b/>
        </w:rPr>
        <w:t xml:space="preserve">“MEB’in yayınladığı “2023 Eğitimde Vizyon </w:t>
      </w:r>
      <w:proofErr w:type="spellStart"/>
      <w:r w:rsidR="001945A0" w:rsidRPr="001945A0">
        <w:rPr>
          <w:b/>
        </w:rPr>
        <w:t>Belgesi”nin</w:t>
      </w:r>
      <w:proofErr w:type="spellEnd"/>
      <w:r w:rsidR="001945A0" w:rsidRPr="001945A0">
        <w:rPr>
          <w:b/>
        </w:rPr>
        <w:t xml:space="preserve"> sorunlarımıza kalıcı çözüm üreteceğini düşünüyor musunuz?”</w:t>
      </w:r>
      <w:r w:rsidR="001945A0">
        <w:rPr>
          <w:b/>
        </w:rPr>
        <w:t xml:space="preserve"> </w:t>
      </w:r>
      <w:r w:rsidR="001945A0" w:rsidRPr="001945A0">
        <w:t xml:space="preserve">sorusuna </w:t>
      </w:r>
      <w:r w:rsidR="001945A0">
        <w:t>öğretmenlerin % 84’ü “Hayır” yanıtını vermiştir.</w:t>
      </w:r>
    </w:p>
    <w:p w:rsidR="00A5239F" w:rsidRDefault="00A5239F" w:rsidP="008E6100">
      <w:pPr>
        <w:jc w:val="both"/>
      </w:pPr>
      <w:r>
        <w:rPr>
          <w:noProof/>
          <w:lang w:eastAsia="tr-TR"/>
        </w:rPr>
        <w:drawing>
          <wp:anchor distT="0" distB="0" distL="114300" distR="114300" simplePos="0" relativeHeight="251664384" behindDoc="0" locked="0" layoutInCell="1" allowOverlap="1">
            <wp:simplePos x="0" y="0"/>
            <wp:positionH relativeFrom="margin">
              <wp:align>left</wp:align>
            </wp:positionH>
            <wp:positionV relativeFrom="margin">
              <wp:posOffset>3575685</wp:posOffset>
            </wp:positionV>
            <wp:extent cx="3789045" cy="2480945"/>
            <wp:effectExtent l="0" t="0" r="1905" b="0"/>
            <wp:wrapSquare wrapText="bothSides"/>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89045" cy="2480945"/>
                    </a:xfrm>
                    <a:prstGeom prst="rect">
                      <a:avLst/>
                    </a:prstGeom>
                    <a:noFill/>
                  </pic:spPr>
                </pic:pic>
              </a:graphicData>
            </a:graphic>
          </wp:anchor>
        </w:drawing>
      </w:r>
    </w:p>
    <w:p w:rsidR="00E5398A" w:rsidRDefault="00E5398A" w:rsidP="008E6100">
      <w:pPr>
        <w:jc w:val="both"/>
      </w:pPr>
    </w:p>
    <w:p w:rsidR="0087547D" w:rsidRDefault="0087547D" w:rsidP="008E6100">
      <w:pPr>
        <w:jc w:val="both"/>
      </w:pPr>
      <w:r>
        <w:t xml:space="preserve">Ücretli öğretmenlerin %71’i, kadrolu öğretmenlerin %85’i, sözleşmeli öğretmenlerin ise %87’si “Hayır” yanıtını vermiştir. “Fikrim yok” yanıtı ise ücretli öğretmenlerin %24’ü, kadınların ise % 19’u tarafından tercih edilmiştir. </w:t>
      </w:r>
    </w:p>
    <w:p w:rsidR="00E5398A" w:rsidRDefault="00E5398A" w:rsidP="008E6100">
      <w:pPr>
        <w:jc w:val="both"/>
      </w:pPr>
    </w:p>
    <w:p w:rsidR="00E5398A" w:rsidRDefault="00E5398A" w:rsidP="008E6100">
      <w:pPr>
        <w:jc w:val="both"/>
      </w:pPr>
    </w:p>
    <w:p w:rsidR="0087547D" w:rsidRDefault="0087547D" w:rsidP="008E6100">
      <w:pPr>
        <w:jc w:val="both"/>
      </w:pPr>
      <w:r>
        <w:t xml:space="preserve">Öğretmenler aynı işi yapmalarına rağmen farklı biçimlerde istihdam ediliyor olmalarını da öğretmenlik mesleğinin geleceğini tehdit ettiğini düşünmekteler. Özellikle farklı istihdam biçimlerinin ücret, özlük hakları gibi </w:t>
      </w:r>
      <w:r w:rsidR="00FD6B21">
        <w:t>başlıklarda içerdiği</w:t>
      </w:r>
      <w:r>
        <w:t xml:space="preserve"> eşitsizlik</w:t>
      </w:r>
      <w:r w:rsidR="00FD6B21">
        <w:t xml:space="preserve"> ve güvencesiz istihdamın MEB tarafından temel istihdam biçimine dönüştürülmesi,</w:t>
      </w:r>
      <w:r>
        <w:t xml:space="preserve">  </w:t>
      </w:r>
      <w:r w:rsidRPr="0087547D">
        <w:rPr>
          <w:b/>
        </w:rPr>
        <w:t>“Ücretli/Kadrolu/Sözleşmeli şeklinde öğretmen istihdamının ayrıştırılmasının, öğretmenlik mesleğinin geleceği açısından bir tehdit olduğunu düşünüyor musunuz?”</w:t>
      </w:r>
      <w:r w:rsidR="00FD6B21">
        <w:rPr>
          <w:b/>
        </w:rPr>
        <w:t xml:space="preserve"> </w:t>
      </w:r>
      <w:r w:rsidR="00FD6B21" w:rsidRPr="00FD6B21">
        <w:t>sorusuna</w:t>
      </w:r>
      <w:r w:rsidR="00FD6B21">
        <w:t xml:space="preserve"> %94’lük bir “Evet” yanıtıyla kendisini göstermiştir.</w:t>
      </w:r>
    </w:p>
    <w:p w:rsidR="00FD6B21" w:rsidRDefault="00E5398A" w:rsidP="008E6100">
      <w:pPr>
        <w:jc w:val="both"/>
      </w:pPr>
      <w:r>
        <w:rPr>
          <w:noProof/>
          <w:lang w:eastAsia="tr-TR"/>
        </w:rPr>
        <w:drawing>
          <wp:anchor distT="0" distB="0" distL="114300" distR="114300" simplePos="0" relativeHeight="251665408" behindDoc="0" locked="0" layoutInCell="1" allowOverlap="1">
            <wp:simplePos x="0" y="0"/>
            <wp:positionH relativeFrom="margin">
              <wp:align>left</wp:align>
            </wp:positionH>
            <wp:positionV relativeFrom="margin">
              <wp:posOffset>7465378</wp:posOffset>
            </wp:positionV>
            <wp:extent cx="3395662" cy="2130511"/>
            <wp:effectExtent l="0" t="0" r="0" b="3175"/>
            <wp:wrapSquare wrapText="bothSides"/>
            <wp:docPr id="19"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95662" cy="2130511"/>
                    </a:xfrm>
                    <a:prstGeom prst="rect">
                      <a:avLst/>
                    </a:prstGeom>
                    <a:noFill/>
                  </pic:spPr>
                </pic:pic>
              </a:graphicData>
            </a:graphic>
          </wp:anchor>
        </w:drawing>
      </w:r>
      <w:r w:rsidR="00FD6B21">
        <w:t xml:space="preserve">Bu soruya verilen yanıtlarda sözleşmeli öğretmenlerin %100’ü, ücretli öğretmenlerin %85’i, kadrolu öğretmenlerin ise %94’ü “Evet” tercihinde bulunmuştur. </w:t>
      </w:r>
      <w:r w:rsidR="00C37619">
        <w:t>Kadınların %94’ü, erkeklerin ise %95’i ücretli/kadrolu/sözleşmeli şeklinde öğretmen istihdamının ayrıştırılmasını öğretmenlik mesleğinin geleceği açısından tehdit olduğunu belirtmiştir.</w:t>
      </w:r>
    </w:p>
    <w:p w:rsidR="00E5398A" w:rsidRDefault="00E5398A" w:rsidP="008E6100">
      <w:pPr>
        <w:jc w:val="both"/>
      </w:pPr>
    </w:p>
    <w:p w:rsidR="00E5398A" w:rsidRDefault="00E5398A" w:rsidP="008E6100">
      <w:pPr>
        <w:jc w:val="both"/>
      </w:pPr>
    </w:p>
    <w:p w:rsidR="00E5398A" w:rsidRDefault="00E5398A" w:rsidP="008E6100">
      <w:pPr>
        <w:jc w:val="both"/>
      </w:pPr>
    </w:p>
    <w:p w:rsidR="00C37619" w:rsidRDefault="00CA6FD0" w:rsidP="008E6100">
      <w:pPr>
        <w:jc w:val="both"/>
      </w:pPr>
      <w:r>
        <w:rPr>
          <w:noProof/>
          <w:lang w:eastAsia="tr-TR"/>
        </w:rPr>
        <w:lastRenderedPageBreak/>
        <w:drawing>
          <wp:anchor distT="0" distB="0" distL="114300" distR="114300" simplePos="0" relativeHeight="251666432" behindDoc="0" locked="0" layoutInCell="1" allowOverlap="1">
            <wp:simplePos x="0" y="0"/>
            <wp:positionH relativeFrom="margin">
              <wp:posOffset>-57150</wp:posOffset>
            </wp:positionH>
            <wp:positionV relativeFrom="margin">
              <wp:posOffset>1330325</wp:posOffset>
            </wp:positionV>
            <wp:extent cx="3071495" cy="2274570"/>
            <wp:effectExtent l="0" t="0" r="0" b="0"/>
            <wp:wrapSquare wrapText="bothSides"/>
            <wp:docPr id="21" name="Resi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71495" cy="2274570"/>
                    </a:xfrm>
                    <a:prstGeom prst="rect">
                      <a:avLst/>
                    </a:prstGeom>
                    <a:noFill/>
                  </pic:spPr>
                </pic:pic>
              </a:graphicData>
            </a:graphic>
          </wp:anchor>
        </w:drawing>
      </w:r>
      <w:r w:rsidR="00C37619">
        <w:t xml:space="preserve">Öğretmenler bir taraftan söz konusu istihdam farklılıklarını meslekleri için tehdit olarak algılarken, diğer taraftan MEB’in “Öğretmenlik Meslek Kanunu” hazırlıklarında iş güvencesi, emeklilik gibi özlük hakları ya da öğretmen özerkliği gibi mesleğin temel sorunlarına çözüm üretileceğini düşünmemesi de dikkat çekicidir. </w:t>
      </w:r>
      <w:r w:rsidR="00C37619" w:rsidRPr="00C37619">
        <w:rPr>
          <w:b/>
        </w:rPr>
        <w:t xml:space="preserve">“Milli Eğitim Bakanlığı tarafından hazırlık çalışmalarının yapıldığı ifade edilen Öğretmenlik Meslek Kanunu’nun öğretmenlik mesleğinin temel sorunlarına (iş güvencesi, mesleki özerklik, emeklilik </w:t>
      </w:r>
      <w:proofErr w:type="spellStart"/>
      <w:r w:rsidR="00C37619" w:rsidRPr="00C37619">
        <w:rPr>
          <w:b/>
        </w:rPr>
        <w:t>vb</w:t>
      </w:r>
      <w:proofErr w:type="spellEnd"/>
      <w:r w:rsidR="00C37619" w:rsidRPr="00C37619">
        <w:rPr>
          <w:b/>
        </w:rPr>
        <w:t>) kalıcı çözüm üreteceğini düşünüyor musunuz?”</w:t>
      </w:r>
      <w:r w:rsidR="00C37619">
        <w:rPr>
          <w:b/>
        </w:rPr>
        <w:t xml:space="preserve"> </w:t>
      </w:r>
      <w:r w:rsidR="00C37619" w:rsidRPr="00C37619">
        <w:t>sorusuna</w:t>
      </w:r>
      <w:r w:rsidR="00C37619">
        <w:t xml:space="preserve"> öğretmenlerin %79’u “Hayır” yanıtını vermiştir.</w:t>
      </w:r>
    </w:p>
    <w:p w:rsidR="00C37619" w:rsidRDefault="00061BE1" w:rsidP="008E6100">
      <w:pPr>
        <w:jc w:val="both"/>
      </w:pPr>
      <w:r>
        <w:t>Ücretli öğretmenlerin %60’ı, kadrolu öğretmenlerin %79’u, sözleşmeli öğretmenlerin ise %80’i bu soruya “Hayır” yanıtı vermeyi tercih etmiştir.</w:t>
      </w:r>
    </w:p>
    <w:p w:rsidR="00061BE1" w:rsidRDefault="00061BE1" w:rsidP="008E6100">
      <w:pPr>
        <w:jc w:val="both"/>
      </w:pPr>
      <w:r>
        <w:t>Şüphesiz ki öğretmenlerin sorunlarına çözüm üretileceğini düşünmemesinin ardında iş yerlerinde karar alma süreçlerine katılımları ya da iradelerinin etkili sonuç doğurup doğurmadığı konusu önem taşımaktadır.</w:t>
      </w:r>
    </w:p>
    <w:p w:rsidR="00CA6FD0" w:rsidRDefault="00CA6FD0" w:rsidP="008E6100">
      <w:pPr>
        <w:jc w:val="both"/>
        <w:rPr>
          <w:b/>
        </w:rPr>
      </w:pPr>
    </w:p>
    <w:p w:rsidR="00CA6FD0" w:rsidRDefault="00CA6FD0" w:rsidP="008E6100">
      <w:pPr>
        <w:jc w:val="both"/>
        <w:rPr>
          <w:b/>
        </w:rPr>
      </w:pPr>
    </w:p>
    <w:p w:rsidR="00061BE1" w:rsidRDefault="002C68A7" w:rsidP="008E6100">
      <w:pPr>
        <w:jc w:val="both"/>
      </w:pPr>
      <w:r>
        <w:rPr>
          <w:noProof/>
          <w:lang w:eastAsia="tr-TR"/>
        </w:rPr>
        <w:drawing>
          <wp:anchor distT="0" distB="0" distL="114300" distR="114300" simplePos="0" relativeHeight="251667456" behindDoc="0" locked="0" layoutInCell="1" allowOverlap="1">
            <wp:simplePos x="0" y="0"/>
            <wp:positionH relativeFrom="margin">
              <wp:posOffset>-28575</wp:posOffset>
            </wp:positionH>
            <wp:positionV relativeFrom="margin">
              <wp:posOffset>4610735</wp:posOffset>
            </wp:positionV>
            <wp:extent cx="3414395" cy="2094865"/>
            <wp:effectExtent l="0" t="0" r="0" b="635"/>
            <wp:wrapSquare wrapText="bothSides"/>
            <wp:docPr id="38" name="Resi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14395" cy="2094865"/>
                    </a:xfrm>
                    <a:prstGeom prst="rect">
                      <a:avLst/>
                    </a:prstGeom>
                    <a:noFill/>
                  </pic:spPr>
                </pic:pic>
              </a:graphicData>
            </a:graphic>
          </wp:anchor>
        </w:drawing>
      </w:r>
      <w:r w:rsidR="00061BE1" w:rsidRPr="00061BE1">
        <w:rPr>
          <w:b/>
        </w:rPr>
        <w:t>“Öğretmenler Kurulu’nda alınan kararların hayata geçirildiğini düşünüyor musunuz?”</w:t>
      </w:r>
      <w:r w:rsidR="00061BE1">
        <w:rPr>
          <w:b/>
        </w:rPr>
        <w:t xml:space="preserve"> </w:t>
      </w:r>
      <w:r w:rsidR="00061BE1" w:rsidRPr="00061BE1">
        <w:t>sorusu</w:t>
      </w:r>
      <w:r w:rsidR="00061BE1">
        <w:t xml:space="preserve">na öğretmenlerin %68’i “Hayır” demeyi tercih etmiştir.  Ücretli öğretmenlerin %20’si ise “Fikrim Yok” yanıtını vermiştir.  Şüphesiz ki bu durumun ardında okulda demokratik işleyişinin yok olması, </w:t>
      </w:r>
      <w:r w:rsidR="00071F4C">
        <w:t xml:space="preserve">eğitim bürokrasisindeki kadrolaşmanın ve liyakat yerine sadakatin tercih edilmesi bulunmaktadır. </w:t>
      </w:r>
    </w:p>
    <w:p w:rsidR="002C68A7" w:rsidRDefault="00071F4C" w:rsidP="008E6100">
      <w:pPr>
        <w:jc w:val="both"/>
      </w:pPr>
      <w:r>
        <w:t xml:space="preserve">Karar alma ve politika üretme süreçlerinde öğretmenlerin iradelerinin yok sayılması, aynı zamanda öğretmenlerin ihtiyaçlarına dair gerçekçi analiz yapılabilmesini de ortadan kaldırmaktadır. Bu durumun en açık hali, öğretmenlerin ihtiyaç duydukları alanda hizmet içi eğitim alamadıkları gerçeğinde ortaya çıkmaktadır. </w:t>
      </w:r>
    </w:p>
    <w:p w:rsidR="002C68A7" w:rsidRDefault="002C68A7" w:rsidP="008E6100">
      <w:pPr>
        <w:jc w:val="both"/>
      </w:pPr>
    </w:p>
    <w:p w:rsidR="00071F4C" w:rsidRDefault="002C68A7" w:rsidP="008E6100">
      <w:pPr>
        <w:jc w:val="both"/>
      </w:pPr>
      <w:r>
        <w:rPr>
          <w:noProof/>
          <w:lang w:eastAsia="tr-TR"/>
        </w:rPr>
        <w:drawing>
          <wp:anchor distT="0" distB="0" distL="114300" distR="114300" simplePos="0" relativeHeight="251668480" behindDoc="0" locked="0" layoutInCell="1" allowOverlap="1">
            <wp:simplePos x="0" y="0"/>
            <wp:positionH relativeFrom="margin">
              <wp:posOffset>2847657</wp:posOffset>
            </wp:positionH>
            <wp:positionV relativeFrom="margin">
              <wp:posOffset>7341552</wp:posOffset>
            </wp:positionV>
            <wp:extent cx="2975365" cy="2033588"/>
            <wp:effectExtent l="0" t="0" r="0" b="5080"/>
            <wp:wrapSquare wrapText="bothSides"/>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75365" cy="2033588"/>
                    </a:xfrm>
                    <a:prstGeom prst="rect">
                      <a:avLst/>
                    </a:prstGeom>
                    <a:noFill/>
                  </pic:spPr>
                </pic:pic>
              </a:graphicData>
            </a:graphic>
          </wp:anchor>
        </w:drawing>
      </w:r>
      <w:r w:rsidR="00071F4C">
        <w:t xml:space="preserve">Nitekim </w:t>
      </w:r>
      <w:r w:rsidR="00071F4C" w:rsidRPr="00071F4C">
        <w:rPr>
          <w:b/>
        </w:rPr>
        <w:t>“İhtiyaç duyduğunuz alanda hizmet içi eğitim alabiliyor musunuz?”</w:t>
      </w:r>
      <w:r w:rsidR="00071F4C">
        <w:rPr>
          <w:b/>
        </w:rPr>
        <w:t xml:space="preserve"> </w:t>
      </w:r>
      <w:r w:rsidR="00071F4C">
        <w:t xml:space="preserve">sorusuna öğretmenlerin %79’u “Hayır” yanıtı vermiştir. </w:t>
      </w:r>
    </w:p>
    <w:p w:rsidR="001945A0" w:rsidRDefault="00071F4C" w:rsidP="008E6100">
      <w:pPr>
        <w:jc w:val="both"/>
      </w:pPr>
      <w:r>
        <w:t xml:space="preserve">Bu yanıtla birlikte, öğretmenlerin mesleklerinin geleceğinin tehdit altında olduğunu düşünmeleri </w:t>
      </w:r>
      <w:r w:rsidR="00EC1077">
        <w:t xml:space="preserve">sonucu </w:t>
      </w:r>
      <w:r>
        <w:t>birlikte ele alındığında, MEB’</w:t>
      </w:r>
      <w:r w:rsidR="00EC1077">
        <w:t>in hizmet içi eğitimleri güvencesiz istihdamın ve performans denetiminin bir parçası olarak değerlendirmekten vazgeçmesi gerektiği açıkça ortaya çıkmaktadır.</w:t>
      </w:r>
    </w:p>
    <w:p w:rsidR="002C68A7" w:rsidRDefault="002C68A7" w:rsidP="008E6100">
      <w:pPr>
        <w:jc w:val="both"/>
        <w:rPr>
          <w:b/>
        </w:rPr>
      </w:pPr>
    </w:p>
    <w:p w:rsidR="002C68A7" w:rsidRDefault="002C68A7" w:rsidP="008E6100">
      <w:pPr>
        <w:jc w:val="both"/>
        <w:rPr>
          <w:b/>
        </w:rPr>
      </w:pPr>
    </w:p>
    <w:p w:rsidR="002C68A7" w:rsidRDefault="002C68A7" w:rsidP="008E6100">
      <w:pPr>
        <w:jc w:val="both"/>
        <w:rPr>
          <w:b/>
        </w:rPr>
      </w:pPr>
    </w:p>
    <w:p w:rsidR="002C68A7" w:rsidRDefault="002C68A7" w:rsidP="008E6100">
      <w:pPr>
        <w:jc w:val="both"/>
        <w:rPr>
          <w:b/>
        </w:rPr>
      </w:pPr>
    </w:p>
    <w:p w:rsidR="002C68A7" w:rsidRDefault="002C68A7" w:rsidP="008E6100">
      <w:pPr>
        <w:jc w:val="both"/>
        <w:rPr>
          <w:b/>
        </w:rPr>
      </w:pPr>
    </w:p>
    <w:p w:rsidR="00002BDD" w:rsidRPr="00002BDD" w:rsidRDefault="00002BDD" w:rsidP="008E6100">
      <w:pPr>
        <w:jc w:val="both"/>
        <w:rPr>
          <w:b/>
        </w:rPr>
      </w:pPr>
      <w:r w:rsidRPr="00002BDD">
        <w:rPr>
          <w:b/>
        </w:rPr>
        <w:lastRenderedPageBreak/>
        <w:t>Sonuç</w:t>
      </w:r>
    </w:p>
    <w:p w:rsidR="00923046" w:rsidRDefault="00923046" w:rsidP="008E6100">
      <w:pPr>
        <w:jc w:val="both"/>
      </w:pPr>
      <w:r>
        <w:t>Ö</w:t>
      </w:r>
      <w:r w:rsidRPr="00C10BE5">
        <w:t>ğretmenler</w:t>
      </w:r>
      <w:r>
        <w:t>,</w:t>
      </w:r>
      <w:r w:rsidRPr="00C10BE5">
        <w:t xml:space="preserve"> ülkenin dört bir yanında, her türlü olumsuz koşullarla mücadele ederek, görevlerini yerine getirmeye çalış</w:t>
      </w:r>
      <w:r>
        <w:t xml:space="preserve">ıyor. Çünkü her öğretmen, eğitimin her türlü yapısal sorununa rağmen eşitlikten, barıştan, laiklikten, özgürlükten, insandan ve emekten yana aydınlık nesillerin yetişmesinde katkısının olduğunu biliyor ve bunun tarifsiz mutluluğunu yaşıyor.  </w:t>
      </w:r>
    </w:p>
    <w:p w:rsidR="00923046" w:rsidRDefault="00923046" w:rsidP="008E6100">
      <w:pPr>
        <w:jc w:val="both"/>
      </w:pPr>
      <w:r>
        <w:t>Ancak siyasi iktidar, mesleğini hakkıyla yerine getirmeye çalışan öğretmenlerden kapı kulu olmalarını</w:t>
      </w:r>
      <w:r w:rsidR="00F20076">
        <w:t>, “hükümet memuru” olmalarını</w:t>
      </w:r>
      <w:r>
        <w:t xml:space="preserve"> istiyor. Öğretmenlerden, siyasi iktidara sadakatle itaat etmeleri isteniyor. </w:t>
      </w:r>
      <w:r w:rsidRPr="00C71DFE">
        <w:t>Yüzbinlerce ataması yapılmayan öğretmene; aynı işi yapmamıza rağmen örülen duvarlarla birbirinden sözleşmeli, ücretli, kadrolu denilerek ayrıştırılan öğretmenlere</w:t>
      </w:r>
      <w:r>
        <w:t xml:space="preserve"> </w:t>
      </w:r>
      <w:r w:rsidRPr="00C71DFE">
        <w:t>aba altından sopa sallanıyor.</w:t>
      </w:r>
      <w:r>
        <w:t xml:space="preserve"> Liyakat ilkesinin yerini mülakatın aldığı bir eğitim sisteminde de öğrencilerin, velilerin ve eğitim emekçilerinin çıkarları değil, siyasi iktidarın hedef, amaç ve beklentileri belirleyici oluyor.</w:t>
      </w:r>
    </w:p>
    <w:p w:rsidR="00923046" w:rsidRDefault="00923046" w:rsidP="008E6100">
      <w:pPr>
        <w:jc w:val="both"/>
      </w:pPr>
      <w:r>
        <w:t xml:space="preserve">Tam da bu nedenle, içinden geçtiğimiz ekonomik krizde gün be gün ücretleri eriyen eğitim emekçilerinin içine itildiği buhranın boyutları görmezden geliniyor.  </w:t>
      </w:r>
      <w:r w:rsidRPr="00C71DFE">
        <w:t>Türkiye ekonomisinde yaşanan olumsuz gelişmeler, Türk Lirası’nın aşırı değer kaybı, enflasyonunun yüzde 25’e dayanması, tüm toplum kesimlerini olduğu gibi, bir milyonu aşkın eğitim ve bilim emekçisinin çalışma ve yaşam koşullarını da ciddi anlamda olumsuz etkilemeyi sürdür</w:t>
      </w:r>
      <w:r>
        <w:t xml:space="preserve">üyor. </w:t>
      </w:r>
    </w:p>
    <w:p w:rsidR="00923046" w:rsidRDefault="00923046" w:rsidP="008E6100">
      <w:pPr>
        <w:jc w:val="both"/>
      </w:pPr>
      <w:r>
        <w:t>Çok açıktır ki e</w:t>
      </w:r>
      <w:r w:rsidRPr="00BA02BA">
        <w:t>ğitim emekçileri rekabet etmek ve yarışmak değil, birlik ve dayanışma içinde, nitelikli eğitim için çalışmak ist</w:t>
      </w:r>
      <w:r>
        <w:t xml:space="preserve">iyor. </w:t>
      </w:r>
      <w:r w:rsidRPr="00BA02BA">
        <w:t>Geleceğimizi ipotek altına alan ve iş güvencemizin altını boşaltmayı hedefleyen h</w:t>
      </w:r>
      <w:r>
        <w:t>er türlü girişimin son bulmasını istiyor.</w:t>
      </w:r>
    </w:p>
    <w:p w:rsidR="00F20076" w:rsidRDefault="00F20076" w:rsidP="008E6100">
      <w:pPr>
        <w:jc w:val="both"/>
      </w:pPr>
      <w:r>
        <w:t>Öğretmenlerimizin kendisini güvende hissettiği, mesleki özerkliğinin tanındığı, iş güvencelerinin sağlandığı, emeğinin karşılığı olan refah düzeyine sahip olduğu bir eğitim sistemi, toplumun ve öğrencilerimizin nitelikli eğitim hakkının yaşam bulmasının temel koşullarındandır.</w:t>
      </w:r>
    </w:p>
    <w:p w:rsidR="00F20076" w:rsidRDefault="00F20076" w:rsidP="008E6100">
      <w:pPr>
        <w:jc w:val="both"/>
      </w:pPr>
      <w:r>
        <w:t xml:space="preserve">Unutulmamalıdır ki öğretmenleri “hükümet memuru” kılınmak istenen bir toplumun geleceği, iktidarda bulunan partinin ufkuyla sınırlıdır. Kendisine verilen hukuksuz ve siyasi talimatlara itiraz edemeyen, ettiğinde ise kendisini işsiz olarak bulan bir öğretmenin, öğrencilerine özgür düşünceyi, sorgulamayı, soru sormayı öğretmesi mümkün değildir. Öğrencilerini evrensel değerlerle tanıştıramayan, öğrencinin yaratıcılığının gelişmesine, potansiyellerinin farkına varmasını sağlayamayan öğretmenin yerine getirebileceği tek şey “hükümet </w:t>
      </w:r>
      <w:proofErr w:type="spellStart"/>
      <w:r>
        <w:t>memurluğu”dur</w:t>
      </w:r>
      <w:proofErr w:type="spellEnd"/>
      <w:r>
        <w:t>.</w:t>
      </w:r>
    </w:p>
    <w:p w:rsidR="00F20076" w:rsidRDefault="00F20076" w:rsidP="008E6100">
      <w:pPr>
        <w:jc w:val="both"/>
      </w:pPr>
      <w:r>
        <w:t xml:space="preserve">Hâlbuki eğitim hizmetinin temel amacı, öğrencilerini özgürleştirmek ve bunun gerçekleşebilmesi için de öğretmenlere güven ve cesaret vermek, onlara güvenceli çalışma ortamı yaratmak olmalıdır. </w:t>
      </w:r>
    </w:p>
    <w:p w:rsidR="00F20076" w:rsidRDefault="00F20076" w:rsidP="008E6100">
      <w:pPr>
        <w:jc w:val="both"/>
      </w:pPr>
      <w:r>
        <w:t xml:space="preserve">Bugün öğretmenlerimizin sesine, taleplerine destek vermek, öğrencilerimizin de nitelikli eğitim hakkına sahip çıkmak demektir. </w:t>
      </w:r>
      <w:r w:rsidR="00E773F7">
        <w:t>Bu gerçekten hareketle h</w:t>
      </w:r>
      <w:r>
        <w:t>erkesi öğretmenlerimizin sesini çoğaltmaya</w:t>
      </w:r>
      <w:r w:rsidR="00E773F7">
        <w:t>, taleplerine destek olmaya</w:t>
      </w:r>
      <w:r>
        <w:t xml:space="preserve"> davet ediyor</w:t>
      </w:r>
      <w:r w:rsidR="00E773F7">
        <w:t xml:space="preserve">uz. </w:t>
      </w:r>
      <w:r>
        <w:t xml:space="preserve"> </w:t>
      </w:r>
    </w:p>
    <w:p w:rsidR="00002BDD" w:rsidRPr="001945A0" w:rsidRDefault="00002BDD" w:rsidP="008E6100">
      <w:pPr>
        <w:jc w:val="both"/>
      </w:pPr>
    </w:p>
    <w:sectPr w:rsidR="00002BDD" w:rsidRPr="001945A0" w:rsidSect="00D97EF0">
      <w:pgSz w:w="11906" w:h="16838"/>
      <w:pgMar w:top="567" w:right="1417"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F0B7073"/>
    <w:multiLevelType w:val="hybridMultilevel"/>
    <w:tmpl w:val="57F278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6473"/>
    <w:rsid w:val="00002BDD"/>
    <w:rsid w:val="00061BE1"/>
    <w:rsid w:val="00071F4C"/>
    <w:rsid w:val="000A22F3"/>
    <w:rsid w:val="000B2A4D"/>
    <w:rsid w:val="000D1B0B"/>
    <w:rsid w:val="001945A0"/>
    <w:rsid w:val="00247324"/>
    <w:rsid w:val="00293660"/>
    <w:rsid w:val="002B1B8D"/>
    <w:rsid w:val="002C4CA0"/>
    <w:rsid w:val="002C68A7"/>
    <w:rsid w:val="003D6B34"/>
    <w:rsid w:val="003E00C7"/>
    <w:rsid w:val="00426AF1"/>
    <w:rsid w:val="00450D4F"/>
    <w:rsid w:val="00494458"/>
    <w:rsid w:val="005063AE"/>
    <w:rsid w:val="005D1F1B"/>
    <w:rsid w:val="00640722"/>
    <w:rsid w:val="006942E8"/>
    <w:rsid w:val="006B6C8C"/>
    <w:rsid w:val="007050A3"/>
    <w:rsid w:val="00707D27"/>
    <w:rsid w:val="008334E0"/>
    <w:rsid w:val="00864B96"/>
    <w:rsid w:val="00870007"/>
    <w:rsid w:val="0087547D"/>
    <w:rsid w:val="008D49F5"/>
    <w:rsid w:val="008E4EEB"/>
    <w:rsid w:val="008E6100"/>
    <w:rsid w:val="00901621"/>
    <w:rsid w:val="00923046"/>
    <w:rsid w:val="00923222"/>
    <w:rsid w:val="00925CD3"/>
    <w:rsid w:val="00936D41"/>
    <w:rsid w:val="009A5AAE"/>
    <w:rsid w:val="009E79A6"/>
    <w:rsid w:val="00A319AC"/>
    <w:rsid w:val="00A5239F"/>
    <w:rsid w:val="00A72A80"/>
    <w:rsid w:val="00A8323D"/>
    <w:rsid w:val="00A85F65"/>
    <w:rsid w:val="00A961F4"/>
    <w:rsid w:val="00B62026"/>
    <w:rsid w:val="00C37619"/>
    <w:rsid w:val="00CA5C57"/>
    <w:rsid w:val="00CA6FD0"/>
    <w:rsid w:val="00D01764"/>
    <w:rsid w:val="00D97EF0"/>
    <w:rsid w:val="00DC4B95"/>
    <w:rsid w:val="00DD6A7E"/>
    <w:rsid w:val="00E2467F"/>
    <w:rsid w:val="00E5398A"/>
    <w:rsid w:val="00E56467"/>
    <w:rsid w:val="00E773F7"/>
    <w:rsid w:val="00EC1077"/>
    <w:rsid w:val="00EE2BC5"/>
    <w:rsid w:val="00F138C7"/>
    <w:rsid w:val="00F20076"/>
    <w:rsid w:val="00F46473"/>
    <w:rsid w:val="00FD6B2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771E20-D6CC-4696-BE46-AF1A8D570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494458"/>
    <w:pPr>
      <w:ind w:left="720"/>
      <w:contextualSpacing/>
    </w:pPr>
  </w:style>
  <w:style w:type="paragraph" w:styleId="BalonMetni">
    <w:name w:val="Balloon Text"/>
    <w:basedOn w:val="Normal"/>
    <w:link w:val="BalonMetniChar"/>
    <w:uiPriority w:val="99"/>
    <w:semiHidden/>
    <w:unhideWhenUsed/>
    <w:rsid w:val="00E2467F"/>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2467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FAA65C-85BD-4569-9F6C-456C9DB77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2245</Words>
  <Characters>12803</Characters>
  <Application>Microsoft Office Word</Application>
  <DocSecurity>0</DocSecurity>
  <Lines>106</Lines>
  <Paragraphs>30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Kullanıcısı</cp:lastModifiedBy>
  <cp:revision>3</cp:revision>
  <cp:lastPrinted>2018-11-23T06:41:00Z</cp:lastPrinted>
  <dcterms:created xsi:type="dcterms:W3CDTF">2018-11-22T17:59:00Z</dcterms:created>
  <dcterms:modified xsi:type="dcterms:W3CDTF">2018-11-23T06:45:00Z</dcterms:modified>
</cp:coreProperties>
</file>