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-53340</wp:posOffset>
                </wp:positionV>
                <wp:extent cx="6210300" cy="944880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44880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0AF38" id="Dikdörtgen 4" o:spid="_x0000_s1026" style="position:absolute;margin-left:.3pt;margin-top:-4.2pt;width:489pt;height:74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" filled="f" strokecolor="#1f3763 [1608]" strokeweight="4.5pt">
                <w10:wrap anchorx="margin"/>
              </v:rect>
            </w:pict>
          </mc:Fallback>
        </mc:AlternateContent>
      </w:r>
    </w:p>
    <w:p w:rsidR="00B562F8" w:rsidRDefault="00B562F8" w:rsidP="005E52E1">
      <w:pPr>
        <w:pStyle w:val="ListeParagraf"/>
        <w:ind w:left="0"/>
        <w:jc w:val="both"/>
        <w:rPr>
          <w:sz w:val="28"/>
          <w:szCs w:val="28"/>
        </w:rPr>
      </w:pP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201</w:t>
      </w:r>
      <w:r w:rsidR="00F84905">
        <w:rPr>
          <w:rFonts w:ascii="Calibri" w:hAnsi="Calibri"/>
          <w:b/>
          <w:color w:val="FF0000"/>
          <w:sz w:val="48"/>
          <w:szCs w:val="48"/>
        </w:rPr>
        <w:t>8</w:t>
      </w:r>
      <w:r w:rsidRPr="004B31EE">
        <w:rPr>
          <w:rFonts w:ascii="Calibri" w:hAnsi="Calibri"/>
          <w:b/>
          <w:color w:val="FF0000"/>
          <w:sz w:val="48"/>
          <w:szCs w:val="48"/>
        </w:rPr>
        <w:t>-201</w:t>
      </w:r>
      <w:r w:rsidR="00F84905">
        <w:rPr>
          <w:rFonts w:ascii="Calibri" w:hAnsi="Calibri"/>
          <w:b/>
          <w:color w:val="FF0000"/>
          <w:sz w:val="48"/>
          <w:szCs w:val="48"/>
        </w:rPr>
        <w:t>9</w:t>
      </w:r>
      <w:r w:rsidRPr="004B31EE">
        <w:rPr>
          <w:rFonts w:ascii="Calibri" w:hAnsi="Calibri"/>
          <w:b/>
          <w:color w:val="FF0000"/>
          <w:sz w:val="48"/>
          <w:szCs w:val="48"/>
        </w:rPr>
        <w:t xml:space="preserve"> EĞİTİM-ÖĞRETİM YILI </w:t>
      </w:r>
    </w:p>
    <w:p w:rsidR="00B562F8"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I. YARIYIL DEĞERLENDİRMESİ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B9556E" w:rsidRDefault="004B31EE" w:rsidP="00B562F8">
      <w:pPr>
        <w:jc w:val="center"/>
        <w:rPr>
          <w:rFonts w:ascii="Calibri" w:hAnsi="Calibri"/>
          <w:b/>
          <w:color w:val="1F3864" w:themeColor="accent5" w:themeShade="80"/>
          <w:sz w:val="28"/>
          <w:szCs w:val="24"/>
        </w:rPr>
      </w:pPr>
      <w:r w:rsidRPr="00B9556E">
        <w:rPr>
          <w:rFonts w:ascii="Calibri" w:hAnsi="Calibri"/>
          <w:b/>
          <w:color w:val="1F3864" w:themeColor="accent5" w:themeShade="80"/>
          <w:sz w:val="28"/>
          <w:szCs w:val="24"/>
        </w:rPr>
        <w:t>1</w:t>
      </w:r>
      <w:r w:rsidR="00F84905" w:rsidRPr="00B9556E">
        <w:rPr>
          <w:rFonts w:ascii="Calibri" w:hAnsi="Calibri"/>
          <w:b/>
          <w:color w:val="1F3864" w:themeColor="accent5" w:themeShade="80"/>
          <w:sz w:val="28"/>
          <w:szCs w:val="24"/>
        </w:rPr>
        <w:t>7</w:t>
      </w:r>
      <w:r w:rsidR="00B562F8" w:rsidRPr="00B9556E">
        <w:rPr>
          <w:rFonts w:ascii="Calibri" w:hAnsi="Calibri"/>
          <w:b/>
          <w:color w:val="1F3864" w:themeColor="accent5" w:themeShade="80"/>
          <w:sz w:val="28"/>
          <w:szCs w:val="24"/>
        </w:rPr>
        <w:t xml:space="preserve"> Ocak 201</w:t>
      </w:r>
      <w:r w:rsidR="00F84905" w:rsidRPr="00B9556E">
        <w:rPr>
          <w:rFonts w:ascii="Calibri" w:hAnsi="Calibri"/>
          <w:b/>
          <w:color w:val="1F3864" w:themeColor="accent5" w:themeShade="80"/>
          <w:sz w:val="28"/>
          <w:szCs w:val="24"/>
        </w:rPr>
        <w:t>9</w:t>
      </w:r>
    </w:p>
    <w:p w:rsidR="00B562F8" w:rsidRDefault="00B562F8" w:rsidP="00B562F8">
      <w:pPr>
        <w:jc w:val="center"/>
        <w:rPr>
          <w:rFonts w:ascii="Calibri" w:hAnsi="Calibri"/>
          <w:b/>
          <w:sz w:val="24"/>
          <w:szCs w:val="24"/>
        </w:rPr>
      </w:pPr>
    </w:p>
    <w:p w:rsidR="001D3ED1" w:rsidRPr="00B82D5A" w:rsidRDefault="001D3ED1" w:rsidP="001D3ED1">
      <w:pPr>
        <w:ind w:firstLine="426"/>
        <w:rPr>
          <w:rFonts w:ascii="Calibri" w:hAnsi="Calibri"/>
          <w:b/>
          <w:color w:val="000000" w:themeColor="text1"/>
          <w:sz w:val="32"/>
          <w:szCs w:val="28"/>
        </w:rPr>
      </w:pPr>
      <w:r w:rsidRPr="00B82D5A">
        <w:rPr>
          <w:rFonts w:ascii="Calibri" w:hAnsi="Calibri"/>
          <w:b/>
          <w:color w:val="000000" w:themeColor="text1"/>
          <w:sz w:val="32"/>
          <w:szCs w:val="28"/>
        </w:rPr>
        <w:lastRenderedPageBreak/>
        <w:t>2018-2019 EĞİTİM-ÖĞRETİM YILI, I. YARIYILINDA EĞİTİMİN DURUMU</w:t>
      </w:r>
    </w:p>
    <w:p w:rsidR="00B562F8" w:rsidRPr="00E802B6" w:rsidRDefault="00B562F8" w:rsidP="00B562F8">
      <w:pPr>
        <w:rPr>
          <w:rFonts w:ascii="Calibri" w:hAnsi="Calibri"/>
          <w:b/>
          <w:color w:val="000000" w:themeColor="text1"/>
          <w:sz w:val="16"/>
          <w:szCs w:val="16"/>
        </w:rPr>
      </w:pPr>
    </w:p>
    <w:p w:rsidR="006A2C05" w:rsidRPr="001D3ED1" w:rsidRDefault="00B562F8" w:rsidP="001D3ED1">
      <w:pPr>
        <w:ind w:firstLine="426"/>
        <w:rPr>
          <w:sz w:val="24"/>
        </w:rPr>
      </w:pPr>
      <w:r w:rsidRPr="001D3ED1">
        <w:rPr>
          <w:sz w:val="24"/>
        </w:rPr>
        <w:t>201</w:t>
      </w:r>
      <w:r w:rsidR="00F84905" w:rsidRPr="001D3ED1">
        <w:rPr>
          <w:sz w:val="24"/>
        </w:rPr>
        <w:t>8</w:t>
      </w:r>
      <w:r w:rsidRPr="001D3ED1">
        <w:rPr>
          <w:sz w:val="24"/>
        </w:rPr>
        <w:t>-201</w:t>
      </w:r>
      <w:r w:rsidR="00F84905" w:rsidRPr="001D3ED1">
        <w:rPr>
          <w:sz w:val="24"/>
        </w:rPr>
        <w:t>9</w:t>
      </w:r>
      <w:r w:rsidRPr="001D3ED1">
        <w:rPr>
          <w:sz w:val="24"/>
        </w:rPr>
        <w:t xml:space="preserve"> eğitim-öğretim yılının ilk yarısı </w:t>
      </w:r>
      <w:r w:rsidR="004B31EE" w:rsidRPr="001D3ED1">
        <w:rPr>
          <w:sz w:val="24"/>
        </w:rPr>
        <w:t>1</w:t>
      </w:r>
      <w:r w:rsidR="00F84905" w:rsidRPr="001D3ED1">
        <w:rPr>
          <w:sz w:val="24"/>
        </w:rPr>
        <w:t>8</w:t>
      </w:r>
      <w:r w:rsidR="00456848" w:rsidRPr="001D3ED1">
        <w:rPr>
          <w:sz w:val="24"/>
        </w:rPr>
        <w:t xml:space="preserve"> Ocak 201</w:t>
      </w:r>
      <w:r w:rsidR="00F84905" w:rsidRPr="001D3ED1">
        <w:rPr>
          <w:sz w:val="24"/>
        </w:rPr>
        <w:t>9</w:t>
      </w:r>
      <w:r w:rsidR="00456848" w:rsidRPr="001D3ED1">
        <w:rPr>
          <w:sz w:val="24"/>
        </w:rPr>
        <w:t xml:space="preserve"> tarihinde</w:t>
      </w:r>
      <w:r w:rsidRPr="001D3ED1">
        <w:rPr>
          <w:sz w:val="24"/>
        </w:rPr>
        <w:t xml:space="preserve"> sona erecek, </w:t>
      </w:r>
      <w:r w:rsidR="001D3ED1" w:rsidRPr="001D3ED1">
        <w:rPr>
          <w:sz w:val="24"/>
        </w:rPr>
        <w:t xml:space="preserve">920 bin 524'ü resmi eğitim okullarında, 200 bin 701'i de özel okullarda olmak üzere toplam 1 milyon 121 bin 225 öğretmen  </w:t>
      </w:r>
      <w:r w:rsidR="006A2C05" w:rsidRPr="001D3ED1">
        <w:rPr>
          <w:sz w:val="24"/>
        </w:rPr>
        <w:t xml:space="preserve">ve </w:t>
      </w:r>
      <w:r w:rsidR="001D3ED1" w:rsidRPr="001D3ED1">
        <w:rPr>
          <w:sz w:val="24"/>
        </w:rPr>
        <w:t>18</w:t>
      </w:r>
      <w:r w:rsidR="006A2C05" w:rsidRPr="001D3ED1">
        <w:rPr>
          <w:sz w:val="24"/>
        </w:rPr>
        <w:t xml:space="preserve"> milyon</w:t>
      </w:r>
      <w:r w:rsidR="001D3ED1" w:rsidRPr="001D3ED1">
        <w:rPr>
          <w:sz w:val="24"/>
        </w:rPr>
        <w:t xml:space="preserve">a yakın </w:t>
      </w:r>
      <w:r w:rsidR="006A2C05" w:rsidRPr="001D3ED1">
        <w:rPr>
          <w:sz w:val="24"/>
        </w:rPr>
        <w:t xml:space="preserve">öğrenci yarıyıl tatiline girecektir. </w:t>
      </w:r>
    </w:p>
    <w:p w:rsidR="00E80F1B" w:rsidRPr="00E80F1B" w:rsidRDefault="005E5ADE" w:rsidP="00E80F1B">
      <w:pPr>
        <w:pStyle w:val="ListeParagraf"/>
        <w:spacing w:after="0" w:line="240" w:lineRule="auto"/>
        <w:ind w:left="0" w:firstLine="426"/>
        <w:jc w:val="both"/>
        <w:rPr>
          <w:rFonts w:cstheme="minorHAnsi"/>
          <w:color w:val="000000" w:themeColor="text1"/>
          <w:sz w:val="24"/>
          <w:szCs w:val="24"/>
        </w:rPr>
      </w:pPr>
      <w:proofErr w:type="gramStart"/>
      <w:r w:rsidRPr="008546D3">
        <w:rPr>
          <w:rFonts w:cstheme="minorHAnsi"/>
          <w:sz w:val="24"/>
          <w:szCs w:val="24"/>
        </w:rPr>
        <w:t xml:space="preserve">İkili öğretim, niteliksiz eğitim hizmeti, eğitimin özelleştirilmesi, kalabalık sınıflar, karma eğitim karşıtı uygulamalar, taşımalı eğitim, </w:t>
      </w:r>
      <w:r>
        <w:rPr>
          <w:rFonts w:cstheme="minorHAnsi"/>
          <w:sz w:val="24"/>
          <w:szCs w:val="24"/>
        </w:rPr>
        <w:t xml:space="preserve">fiziki </w:t>
      </w:r>
      <w:r w:rsidRPr="008546D3">
        <w:rPr>
          <w:rFonts w:cstheme="minorHAnsi"/>
          <w:sz w:val="24"/>
          <w:szCs w:val="24"/>
        </w:rPr>
        <w:t xml:space="preserve">altyapısı </w:t>
      </w:r>
      <w:r w:rsidR="00E80F1B">
        <w:rPr>
          <w:rFonts w:cstheme="minorHAnsi"/>
          <w:sz w:val="24"/>
          <w:szCs w:val="24"/>
        </w:rPr>
        <w:t xml:space="preserve">yetersiz </w:t>
      </w:r>
      <w:r w:rsidRPr="008546D3">
        <w:rPr>
          <w:rFonts w:cstheme="minorHAnsi"/>
          <w:sz w:val="24"/>
          <w:szCs w:val="24"/>
        </w:rPr>
        <w:t xml:space="preserve">okullar, okullarda </w:t>
      </w:r>
      <w:r>
        <w:rPr>
          <w:rFonts w:cstheme="minorHAnsi"/>
          <w:sz w:val="24"/>
          <w:szCs w:val="24"/>
        </w:rPr>
        <w:t xml:space="preserve">öğrenciler arasında ve öğretmenlere yönelik şiddetin sürmesi, öğrencilerin MEB eliyle </w:t>
      </w:r>
      <w:r w:rsidRPr="008546D3">
        <w:rPr>
          <w:rFonts w:cstheme="minorHAnsi"/>
          <w:sz w:val="24"/>
          <w:szCs w:val="24"/>
        </w:rPr>
        <w:t xml:space="preserve">dini cemaat ve vakıfların </w:t>
      </w:r>
      <w:r>
        <w:rPr>
          <w:rFonts w:cstheme="minorHAnsi"/>
          <w:sz w:val="24"/>
          <w:szCs w:val="24"/>
        </w:rPr>
        <w:t xml:space="preserve">siyasal istismarına açık hale getirilmesi, mülakata dayalı </w:t>
      </w:r>
      <w:r w:rsidRPr="008546D3">
        <w:rPr>
          <w:rFonts w:cstheme="minorHAnsi"/>
          <w:sz w:val="24"/>
          <w:szCs w:val="24"/>
        </w:rPr>
        <w:t>sözleşmeli öğretmenlik</w:t>
      </w:r>
      <w:r>
        <w:rPr>
          <w:rFonts w:cstheme="minorHAnsi"/>
          <w:sz w:val="24"/>
          <w:szCs w:val="24"/>
        </w:rPr>
        <w:t xml:space="preserve">te ısrar, </w:t>
      </w:r>
      <w:r w:rsidRPr="008546D3">
        <w:rPr>
          <w:rFonts w:cstheme="minorHAnsi"/>
          <w:sz w:val="24"/>
          <w:szCs w:val="24"/>
        </w:rPr>
        <w:t>ataması yapılmayan öğretmenler</w:t>
      </w:r>
      <w:r>
        <w:rPr>
          <w:rFonts w:cstheme="minorHAnsi"/>
          <w:sz w:val="24"/>
          <w:szCs w:val="24"/>
        </w:rPr>
        <w:t xml:space="preserve"> sorunu </w:t>
      </w:r>
      <w:proofErr w:type="spellStart"/>
      <w:r>
        <w:rPr>
          <w:rFonts w:cstheme="minorHAnsi"/>
          <w:sz w:val="24"/>
          <w:szCs w:val="24"/>
        </w:rPr>
        <w:t>vb</w:t>
      </w:r>
      <w:proofErr w:type="spellEnd"/>
      <w:r>
        <w:rPr>
          <w:rFonts w:cstheme="minorHAnsi"/>
          <w:sz w:val="24"/>
          <w:szCs w:val="24"/>
        </w:rPr>
        <w:t xml:space="preserve"> </w:t>
      </w:r>
      <w:r w:rsidRPr="008546D3">
        <w:rPr>
          <w:rFonts w:cstheme="minorHAnsi"/>
          <w:sz w:val="24"/>
          <w:szCs w:val="24"/>
        </w:rPr>
        <w:t xml:space="preserve">gibi </w:t>
      </w:r>
      <w:r>
        <w:rPr>
          <w:rFonts w:cstheme="minorHAnsi"/>
          <w:sz w:val="24"/>
          <w:szCs w:val="24"/>
        </w:rPr>
        <w:t>çok sayıda sorun, 2018-2019 eğitim öğretim yılının ilk yarısında öne çıkan başlıklar olmuştur.</w:t>
      </w:r>
      <w:r w:rsidR="00E80F1B">
        <w:rPr>
          <w:rFonts w:cstheme="minorHAnsi"/>
          <w:sz w:val="24"/>
          <w:szCs w:val="24"/>
        </w:rPr>
        <w:t xml:space="preserve"> </w:t>
      </w:r>
      <w:proofErr w:type="gramEnd"/>
      <w:r w:rsidR="00E80F1B" w:rsidRPr="00E80F1B">
        <w:rPr>
          <w:rFonts w:cstheme="minorHAnsi"/>
          <w:color w:val="000000" w:themeColor="text1"/>
          <w:sz w:val="24"/>
          <w:szCs w:val="24"/>
        </w:rPr>
        <w:t xml:space="preserve">Bu </w:t>
      </w:r>
      <w:r w:rsidR="00E80F1B" w:rsidRPr="00E80F1B">
        <w:rPr>
          <w:rFonts w:cstheme="minorHAnsi"/>
          <w:color w:val="000000" w:themeColor="text1"/>
          <w:sz w:val="24"/>
          <w:szCs w:val="24"/>
        </w:rPr>
        <w:t xml:space="preserve">sorunlara ek olarak, 23 Ekim 2018 tarihinde </w:t>
      </w:r>
      <w:r w:rsidR="00E80F1B" w:rsidRPr="00E80F1B">
        <w:rPr>
          <w:rFonts w:cstheme="minorHAnsi"/>
          <w:color w:val="000000" w:themeColor="text1"/>
          <w:sz w:val="24"/>
          <w:szCs w:val="24"/>
        </w:rPr>
        <w:t>‘</w:t>
      </w:r>
      <w:r w:rsidR="00E80F1B" w:rsidRPr="00E80F1B">
        <w:rPr>
          <w:rFonts w:cstheme="minorHAnsi"/>
          <w:color w:val="000000" w:themeColor="text1"/>
          <w:sz w:val="24"/>
          <w:szCs w:val="24"/>
        </w:rPr>
        <w:t xml:space="preserve">2023 Eğitim Vizyonu </w:t>
      </w:r>
      <w:proofErr w:type="gramStart"/>
      <w:r w:rsidR="00E80F1B" w:rsidRPr="00E80F1B">
        <w:rPr>
          <w:rFonts w:cstheme="minorHAnsi"/>
          <w:color w:val="000000" w:themeColor="text1"/>
          <w:sz w:val="24"/>
          <w:szCs w:val="24"/>
        </w:rPr>
        <w:t xml:space="preserve">Belgesi’nin  </w:t>
      </w:r>
      <w:r w:rsidR="00E80F1B" w:rsidRPr="00E80F1B">
        <w:rPr>
          <w:rFonts w:cstheme="minorHAnsi"/>
          <w:color w:val="000000" w:themeColor="text1"/>
          <w:sz w:val="24"/>
          <w:szCs w:val="24"/>
        </w:rPr>
        <w:t>açıklanması</w:t>
      </w:r>
      <w:proofErr w:type="gramEnd"/>
      <w:r w:rsidR="00E80F1B" w:rsidRPr="00E80F1B">
        <w:rPr>
          <w:rFonts w:cstheme="minorHAnsi"/>
          <w:color w:val="000000" w:themeColor="text1"/>
          <w:sz w:val="24"/>
          <w:szCs w:val="24"/>
        </w:rPr>
        <w:t xml:space="preserve"> ile beraber başlayan tartışmalar, önümüzdeki dönem yeni sorunlarımız olacağını da açığa çıkarmıştır. Öğretmenlik meslek kanunu ve okul yöneticiliğinin profesyonelleştirilmesine dönük gündemler 1. yarıyılın okullarda en önemli tartışma başlıklarını oluşturmuştur. </w:t>
      </w:r>
    </w:p>
    <w:p w:rsidR="005E5ADE" w:rsidRPr="005E5ADE" w:rsidRDefault="00E80F1B" w:rsidP="005E5ADE">
      <w:pPr>
        <w:ind w:firstLine="426"/>
        <w:rPr>
          <w:sz w:val="28"/>
          <w:szCs w:val="24"/>
        </w:rPr>
      </w:pPr>
      <w:r w:rsidRPr="00BA2760">
        <w:rPr>
          <w:color w:val="000000" w:themeColor="text1"/>
          <w:sz w:val="24"/>
          <w:szCs w:val="23"/>
        </w:rPr>
        <w:t>Siyasi iktidarın temsilcileri ve MEB bürokrasisi, yaptıkları açıklamalarda kullandıkları istatis</w:t>
      </w:r>
      <w:r>
        <w:rPr>
          <w:color w:val="000000" w:themeColor="text1"/>
          <w:sz w:val="24"/>
          <w:szCs w:val="23"/>
        </w:rPr>
        <w:t>ti</w:t>
      </w:r>
      <w:r w:rsidRPr="00BA2760">
        <w:rPr>
          <w:color w:val="000000" w:themeColor="text1"/>
          <w:sz w:val="24"/>
          <w:szCs w:val="23"/>
        </w:rPr>
        <w:t>ki veriler ve takip etmesi güç rakamlarla, eğitim alanında “işlerin iyi gittiği” algısını oluşturmaya çalışsa da alandaki gerçeklik farklıdır.</w:t>
      </w:r>
      <w:r>
        <w:rPr>
          <w:color w:val="000000" w:themeColor="text1"/>
          <w:sz w:val="24"/>
          <w:szCs w:val="23"/>
        </w:rPr>
        <w:t xml:space="preserve"> </w:t>
      </w:r>
      <w:r w:rsidR="005E5ADE" w:rsidRPr="005E5ADE">
        <w:rPr>
          <w:sz w:val="24"/>
          <w:szCs w:val="23"/>
        </w:rPr>
        <w:t>4+4+4 sonrasında zorunlu eğitim süresinin 12 yıla çıktığı iddia edilmesine rağmen, ortalama eğitim süresi</w:t>
      </w:r>
      <w:r w:rsidR="005E5ADE">
        <w:rPr>
          <w:sz w:val="24"/>
          <w:szCs w:val="23"/>
        </w:rPr>
        <w:t xml:space="preserve">nin </w:t>
      </w:r>
      <w:r w:rsidR="005E5ADE" w:rsidRPr="005E5ADE">
        <w:rPr>
          <w:sz w:val="24"/>
          <w:szCs w:val="23"/>
        </w:rPr>
        <w:t>7,5 yılda kalmış</w:t>
      </w:r>
      <w:r w:rsidR="005E5ADE">
        <w:rPr>
          <w:sz w:val="24"/>
          <w:szCs w:val="23"/>
        </w:rPr>
        <w:t xml:space="preserve"> olması dikkat çekicidir. </w:t>
      </w:r>
      <w:r w:rsidR="005E5ADE" w:rsidRPr="005E5ADE">
        <w:rPr>
          <w:sz w:val="24"/>
          <w:szCs w:val="23"/>
        </w:rPr>
        <w:t xml:space="preserve">Türkiye’de her dört okuldan birinde ikili eğitim yapılmaktadır. MEB verilerine </w:t>
      </w:r>
      <w:r w:rsidR="005E5ADE">
        <w:rPr>
          <w:sz w:val="24"/>
          <w:szCs w:val="23"/>
        </w:rPr>
        <w:t xml:space="preserve">göre </w:t>
      </w:r>
      <w:r w:rsidR="005E5ADE" w:rsidRPr="005E5ADE">
        <w:rPr>
          <w:sz w:val="24"/>
          <w:szCs w:val="23"/>
        </w:rPr>
        <w:t>ikili eğitim yapılan okul oranı yüzde 25,71’dir</w:t>
      </w:r>
      <w:r w:rsidR="005E5ADE">
        <w:rPr>
          <w:sz w:val="24"/>
          <w:szCs w:val="23"/>
        </w:rPr>
        <w:t xml:space="preserve">. Yine MEB’in tespitlerine göre, </w:t>
      </w:r>
      <w:r w:rsidR="005E5ADE" w:rsidRPr="005E5ADE">
        <w:rPr>
          <w:sz w:val="24"/>
          <w:szCs w:val="23"/>
        </w:rPr>
        <w:t>spor salonu bulunan okul oranı sadece yüzde 13’tür ve okulların yüzde 87’sinde spor salonu yoktur. Kütüphanesi olmayan okul oranı yüzde 61; çok amaçlı salonu olmayan okulların oranı yüzde 62’dir.</w:t>
      </w:r>
    </w:p>
    <w:p w:rsidR="00F84905" w:rsidRPr="00993196" w:rsidRDefault="00F84905" w:rsidP="00F84905">
      <w:pPr>
        <w:ind w:firstLine="425"/>
        <w:rPr>
          <w:rFonts w:ascii="Calibri" w:hAnsi="Calibri" w:cs="Calibri"/>
          <w:color w:val="000000" w:themeColor="text1"/>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Pr>
          <w:rFonts w:ascii="Calibri" w:hAnsi="Calibri" w:cs="Calibri"/>
          <w:sz w:val="24"/>
          <w:szCs w:val="24"/>
        </w:rPr>
        <w:t>nda ısrar, 2018-2019 eğitim öğretim yılının ilk yarısında yapılan düzenlemeler</w:t>
      </w:r>
      <w:r w:rsidR="009608BD">
        <w:rPr>
          <w:rFonts w:ascii="Calibri" w:hAnsi="Calibri" w:cs="Calibri"/>
          <w:sz w:val="24"/>
          <w:szCs w:val="24"/>
        </w:rPr>
        <w:t xml:space="preserve"> </w:t>
      </w:r>
      <w:r>
        <w:rPr>
          <w:rFonts w:ascii="Calibri" w:hAnsi="Calibri" w:cs="Calibri"/>
          <w:sz w:val="24"/>
          <w:szCs w:val="24"/>
        </w:rPr>
        <w:t>ve fiili uygulamalarla s</w:t>
      </w:r>
      <w:r w:rsidRPr="00E52F0B">
        <w:rPr>
          <w:rFonts w:ascii="Calibri" w:hAnsi="Calibri" w:cs="Calibri"/>
          <w:sz w:val="24"/>
          <w:szCs w:val="24"/>
        </w:rPr>
        <w:t>ürdürül</w:t>
      </w:r>
      <w:r>
        <w:rPr>
          <w:rFonts w:ascii="Calibri" w:hAnsi="Calibri" w:cs="Calibri"/>
          <w:sz w:val="24"/>
          <w:szCs w:val="24"/>
        </w:rPr>
        <w:t>müştür.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sidR="009608BD">
        <w:rPr>
          <w:rFonts w:ascii="Calibri" w:hAnsi="Calibri" w:cs="Calibri"/>
          <w:sz w:val="24"/>
          <w:szCs w:val="24"/>
        </w:rPr>
        <w:t xml:space="preserve">attığı adımlar ve eğitim alanında hayata geçirilen ‘piyasacı’ ve ‘dini eğitim’ merkezli uygulamalar, </w:t>
      </w:r>
      <w:r w:rsidRPr="00BE6628">
        <w:rPr>
          <w:rFonts w:ascii="Calibri" w:hAnsi="Calibri"/>
          <w:sz w:val="24"/>
          <w:szCs w:val="24"/>
        </w:rPr>
        <w:t>başta öğrenciler</w:t>
      </w:r>
      <w:r w:rsidR="009608BD">
        <w:rPr>
          <w:rFonts w:ascii="Calibri" w:hAnsi="Calibri"/>
          <w:sz w:val="24"/>
          <w:szCs w:val="24"/>
        </w:rPr>
        <w:t xml:space="preserve"> olmak üzere, </w:t>
      </w:r>
      <w:r w:rsidRPr="00BE6628">
        <w:rPr>
          <w:rFonts w:ascii="Calibri" w:hAnsi="Calibri"/>
          <w:sz w:val="24"/>
          <w:szCs w:val="24"/>
        </w:rPr>
        <w:t xml:space="preserve">öğretmenler, eğitim emekçileri ve veliler </w:t>
      </w:r>
      <w:r w:rsidR="009608BD">
        <w:rPr>
          <w:rFonts w:ascii="Calibri" w:hAnsi="Calibri"/>
          <w:sz w:val="24"/>
          <w:szCs w:val="24"/>
        </w:rPr>
        <w:t xml:space="preserve">olmak </w:t>
      </w:r>
      <w:r w:rsidRPr="00BE6628">
        <w:rPr>
          <w:rFonts w:ascii="Calibri" w:hAnsi="Calibri" w:cs="Calibri"/>
          <w:sz w:val="24"/>
          <w:szCs w:val="24"/>
        </w:rPr>
        <w:t>üzere, toplumun geniş kesimlerini etkile</w:t>
      </w:r>
      <w:r>
        <w:rPr>
          <w:rFonts w:ascii="Calibri" w:hAnsi="Calibri" w:cs="Calibri"/>
          <w:sz w:val="24"/>
          <w:szCs w:val="24"/>
        </w:rPr>
        <w:t xml:space="preserve">miştir. </w:t>
      </w:r>
    </w:p>
    <w:p w:rsidR="00DA0ACD" w:rsidRDefault="009608BD" w:rsidP="00DA0ACD">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 halkın en temel gündemini oluşturmayı sürdürm</w:t>
      </w:r>
      <w:r>
        <w:rPr>
          <w:sz w:val="24"/>
          <w:szCs w:val="24"/>
        </w:rPr>
        <w:t>ektedir. Çocuklar</w:t>
      </w:r>
      <w:r w:rsidRPr="005E2803">
        <w:rPr>
          <w:sz w:val="24"/>
          <w:szCs w:val="24"/>
        </w:rPr>
        <w:t xml:space="preserve"> eğitim hakkından eşit koşullarda yararlanamam</w:t>
      </w:r>
      <w:r>
        <w:rPr>
          <w:sz w:val="24"/>
          <w:szCs w:val="24"/>
        </w:rPr>
        <w:t xml:space="preserve">akta, </w:t>
      </w:r>
      <w:r w:rsidRPr="005E2803">
        <w:rPr>
          <w:sz w:val="24"/>
          <w:szCs w:val="24"/>
        </w:rPr>
        <w:t>çocuk yaşta evlen</w:t>
      </w:r>
      <w:r>
        <w:rPr>
          <w:sz w:val="24"/>
          <w:szCs w:val="24"/>
        </w:rPr>
        <w:t xml:space="preserve">menin önüne geçen adımlar atılmamaktadır. </w:t>
      </w:r>
      <w:r w:rsidR="00900505">
        <w:rPr>
          <w:rFonts w:cs="Calibri"/>
          <w:sz w:val="24"/>
          <w:szCs w:val="24"/>
        </w:rPr>
        <w:t>Y</w:t>
      </w:r>
      <w:r w:rsidR="00900505" w:rsidRPr="00CD658F">
        <w:rPr>
          <w:rFonts w:cs="Calibri"/>
          <w:sz w:val="24"/>
          <w:szCs w:val="24"/>
        </w:rPr>
        <w:t>oksul, emekçi ailelerin çocukları başta olmak üzere, kız çocukları, kırsal kesimde yaşayan çocuklar; eğitim hakkından eşit koşullarda ve parasız olarak yararlanam</w:t>
      </w:r>
      <w:r w:rsidR="00900505" w:rsidRPr="00CD658F">
        <w:rPr>
          <w:rFonts w:cs="Calibri"/>
        </w:rPr>
        <w:t>a</w:t>
      </w:r>
      <w:r w:rsidR="00414364">
        <w:rPr>
          <w:rFonts w:cs="Calibri"/>
        </w:rPr>
        <w:t xml:space="preserve">maktadır. </w:t>
      </w:r>
      <w:r w:rsidR="00900505" w:rsidRPr="00CD658F">
        <w:rPr>
          <w:rFonts w:cs="Calibri"/>
          <w:sz w:val="24"/>
          <w:szCs w:val="24"/>
        </w:rPr>
        <w:t xml:space="preserve">Bölgesel, cinsel, sınıfsal vb. eşitsizlikler, anadilinde eğitim gibi en temel sorunlar iktidarın çözmek bir yana daha da derinleştirdiği temel sorunlar olarak </w:t>
      </w:r>
      <w:r w:rsidR="00900505">
        <w:rPr>
          <w:rFonts w:cs="Calibri"/>
          <w:sz w:val="24"/>
          <w:szCs w:val="24"/>
        </w:rPr>
        <w:t xml:space="preserve">dikkat çekmektedir.  </w:t>
      </w:r>
    </w:p>
    <w:p w:rsidR="00DA0ACD" w:rsidRDefault="00F77B5A" w:rsidP="00DA0ACD">
      <w:pPr>
        <w:ind w:firstLine="426"/>
        <w:rPr>
          <w:color w:val="000000" w:themeColor="text1"/>
          <w:sz w:val="24"/>
          <w:szCs w:val="24"/>
        </w:rPr>
      </w:pPr>
      <w:r w:rsidRPr="00F77B5A">
        <w:rPr>
          <w:rFonts w:cs="Calibri"/>
          <w:color w:val="000000" w:themeColor="text1"/>
          <w:sz w:val="24"/>
          <w:szCs w:val="24"/>
        </w:rPr>
        <w:t>Bugün eğitim sistemimiz toplumsal cinsiyet eşitliğinden oldukça uzak ve giderek dinsel içerikler kazanan muhafazakâr egemen ideolojinin denetimi altındadır. Siyasi iktidar, tüm gücüyle eğitim sistemini kendi ideolojik-siyasal hedeflerine uygun olarak biçimlendirmektedir.</w:t>
      </w:r>
      <w:r w:rsidR="00414364">
        <w:rPr>
          <w:rFonts w:cs="Calibri"/>
          <w:color w:val="000000" w:themeColor="text1"/>
          <w:sz w:val="24"/>
          <w:szCs w:val="24"/>
        </w:rPr>
        <w:t xml:space="preserve"> </w:t>
      </w:r>
      <w:r w:rsidR="00DA0ACD" w:rsidRPr="00E36811">
        <w:rPr>
          <w:sz w:val="24"/>
          <w:szCs w:val="24"/>
        </w:rPr>
        <w:t xml:space="preserve">Toplumsal yaşamın her alanında görülen cinsiyetçilik ve cinsiyetçi uygulamaların en yoğun görüldüğü alanların başında eğitim gelmektedir. Geçtiğimiz dönemde cinsiyetçilik ve cins ayrımcı uygulamaların okullarda etkili şekilde üretilmeye devam ettiği görülmüştür. </w:t>
      </w:r>
      <w:r w:rsidR="00DA0ACD" w:rsidRPr="00E36811">
        <w:rPr>
          <w:color w:val="000000" w:themeColor="text1"/>
          <w:sz w:val="24"/>
          <w:szCs w:val="24"/>
        </w:rPr>
        <w:t xml:space="preserve">Geleneksel cinsiyet rolleri aile, okul, hukuk, ahlak, din ve medya tarafından sistemli bir şekilde çocuklara aktarılmaya çalışılmaktadır. Toplumsal cinsiyet kalıplarını yıkmada önemli bir yere sahip olan eğitim sisteminin demokratikleşmesi ve cinsiyetçilikten arındırılması eğitim emekçilerinin öncelikli mücadele hedefi olmayı sürdürmektedir. </w:t>
      </w:r>
    </w:p>
    <w:p w:rsidR="00E36811" w:rsidRPr="001F0B76" w:rsidRDefault="00E36811" w:rsidP="00E36811">
      <w:pPr>
        <w:ind w:firstLine="357"/>
        <w:rPr>
          <w:sz w:val="24"/>
          <w:szCs w:val="24"/>
        </w:rPr>
      </w:pPr>
      <w:r w:rsidRPr="001F0B76">
        <w:rPr>
          <w:sz w:val="24"/>
          <w:szCs w:val="24"/>
        </w:rPr>
        <w:t>Eğitim program</w:t>
      </w:r>
      <w:r>
        <w:rPr>
          <w:sz w:val="24"/>
          <w:szCs w:val="24"/>
        </w:rPr>
        <w:t>lar</w:t>
      </w:r>
      <w:r w:rsidRPr="001F0B76">
        <w:rPr>
          <w:sz w:val="24"/>
          <w:szCs w:val="24"/>
        </w:rPr>
        <w:t>ında ve ders kitaplarında ülkedeki etnik, dilsel</w:t>
      </w:r>
      <w:r>
        <w:rPr>
          <w:sz w:val="24"/>
          <w:szCs w:val="24"/>
        </w:rPr>
        <w:t>, k</w:t>
      </w:r>
      <w:r w:rsidRPr="001F0B76">
        <w:rPr>
          <w:sz w:val="24"/>
          <w:szCs w:val="24"/>
        </w:rPr>
        <w:t xml:space="preserve">ültürel </w:t>
      </w:r>
      <w:r>
        <w:rPr>
          <w:sz w:val="24"/>
          <w:szCs w:val="24"/>
        </w:rPr>
        <w:t xml:space="preserve">ve inanç </w:t>
      </w:r>
      <w:r w:rsidRPr="001F0B76">
        <w:rPr>
          <w:sz w:val="24"/>
          <w:szCs w:val="24"/>
        </w:rPr>
        <w:t>çeşitlili</w:t>
      </w:r>
      <w:r>
        <w:rPr>
          <w:sz w:val="24"/>
          <w:szCs w:val="24"/>
        </w:rPr>
        <w:t xml:space="preserve">k neredeyse hiç yansıtılmamaktadır. </w:t>
      </w:r>
      <w:r>
        <w:rPr>
          <w:sz w:val="24"/>
          <w:szCs w:val="24"/>
        </w:rPr>
        <w:t>E</w:t>
      </w:r>
      <w:r w:rsidRPr="001F0B76">
        <w:rPr>
          <w:sz w:val="24"/>
          <w:szCs w:val="24"/>
        </w:rPr>
        <w:t>ğitim sisteminde ve toplumsal yaşamda benimsenen tekçi anlayış</w:t>
      </w:r>
      <w:r>
        <w:rPr>
          <w:sz w:val="24"/>
          <w:szCs w:val="24"/>
        </w:rPr>
        <w:t xml:space="preserve">, farklı inanç, kimlik ve mezhepleri yok saymayı ısrarla </w:t>
      </w:r>
      <w:r w:rsidRPr="001F0B76">
        <w:rPr>
          <w:sz w:val="24"/>
          <w:szCs w:val="24"/>
        </w:rPr>
        <w:t>sürdürmekte</w:t>
      </w:r>
      <w:r>
        <w:rPr>
          <w:sz w:val="24"/>
          <w:szCs w:val="24"/>
        </w:rPr>
        <w:t xml:space="preserve">dir. </w:t>
      </w:r>
      <w:r w:rsidRPr="001F0B76">
        <w:rPr>
          <w:sz w:val="24"/>
          <w:szCs w:val="24"/>
        </w:rPr>
        <w:t>Türkiye</w:t>
      </w:r>
      <w:r>
        <w:rPr>
          <w:sz w:val="24"/>
          <w:szCs w:val="24"/>
        </w:rPr>
        <w:t xml:space="preserve">’nin </w:t>
      </w:r>
      <w:r w:rsidRPr="001F0B76">
        <w:rPr>
          <w:sz w:val="24"/>
          <w:szCs w:val="24"/>
        </w:rPr>
        <w:t>laik</w:t>
      </w:r>
      <w:r>
        <w:rPr>
          <w:sz w:val="24"/>
          <w:szCs w:val="24"/>
        </w:rPr>
        <w:t>, bilimsel</w:t>
      </w:r>
      <w:r w:rsidRPr="001F0B76">
        <w:rPr>
          <w:sz w:val="24"/>
          <w:szCs w:val="24"/>
        </w:rPr>
        <w:t xml:space="preserve"> eğitim konusunda olduğu gibi, anadilinde eğitim konusunda</w:t>
      </w:r>
      <w:r>
        <w:rPr>
          <w:sz w:val="24"/>
          <w:szCs w:val="24"/>
        </w:rPr>
        <w:t xml:space="preserve">ki olumsuz sicili aynen devam etmektedir. </w:t>
      </w:r>
    </w:p>
    <w:p w:rsidR="00763035" w:rsidRDefault="00F77B5A" w:rsidP="00763035">
      <w:pPr>
        <w:rPr>
          <w:color w:val="000000" w:themeColor="text1"/>
          <w:sz w:val="24"/>
          <w:szCs w:val="24"/>
        </w:rPr>
      </w:pPr>
      <w:r w:rsidRPr="00762C82">
        <w:rPr>
          <w:color w:val="000000" w:themeColor="text1"/>
          <w:sz w:val="23"/>
          <w:szCs w:val="23"/>
        </w:rPr>
        <w:lastRenderedPageBreak/>
        <w:t xml:space="preserve">         </w:t>
      </w:r>
      <w:r w:rsidRPr="00762C82">
        <w:rPr>
          <w:color w:val="000000" w:themeColor="text1"/>
          <w:sz w:val="24"/>
          <w:szCs w:val="24"/>
        </w:rPr>
        <w:t xml:space="preserve">Türkiye’de çocuk işçiliği kalıcı ve toplumsal bir </w:t>
      </w:r>
      <w:r>
        <w:rPr>
          <w:color w:val="000000" w:themeColor="text1"/>
          <w:sz w:val="24"/>
          <w:szCs w:val="24"/>
        </w:rPr>
        <w:t xml:space="preserve">sorun olmayı sürdürmektedir. </w:t>
      </w:r>
      <w:r w:rsidRPr="00762C82">
        <w:rPr>
          <w:color w:val="000000" w:themeColor="text1"/>
          <w:sz w:val="24"/>
          <w:szCs w:val="24"/>
        </w:rPr>
        <w:t>2018 yılının Çocuk İşçiliğiyle Mücadele Yılı ilan edilmesine karşın çocuk işçiliğini denetleme konusunda etkili bir politika yürütülmediği açıkça görülmektedir. Çocukların eğitim hakkından eşit koşullarda yararlanması için hiçbir somut adım atılmazken, çocuk işçiler sorununun sürmesi, okullarda, cemaat yurtlarında ve kurslarda çocuklara yönelik cinsel istismar ve şiddetin artışını eğitim sisteminde yaşanan sorunlardan ayrı değerlendirmek mümkün değildir.</w:t>
      </w:r>
      <w:r w:rsidR="002C7F58">
        <w:rPr>
          <w:color w:val="000000" w:themeColor="text1"/>
          <w:sz w:val="24"/>
          <w:szCs w:val="24"/>
        </w:rPr>
        <w:t xml:space="preserve"> </w:t>
      </w:r>
      <w:r w:rsidR="002C7F58" w:rsidRPr="00762C82">
        <w:rPr>
          <w:color w:val="000000" w:themeColor="text1"/>
          <w:sz w:val="24"/>
          <w:szCs w:val="24"/>
        </w:rPr>
        <w:t>Türkiye’de çeşitli nedenlerle eğitime erişimde, kız çocukları, mülteci çocuklar, anadili Türkçe olmayan çocuklar, LGBTİ+’</w:t>
      </w:r>
      <w:proofErr w:type="spellStart"/>
      <w:r w:rsidR="002C7F58" w:rsidRPr="00762C82">
        <w:rPr>
          <w:color w:val="000000" w:themeColor="text1"/>
          <w:sz w:val="24"/>
          <w:szCs w:val="24"/>
        </w:rPr>
        <w:t>lar</w:t>
      </w:r>
      <w:proofErr w:type="spellEnd"/>
      <w:r w:rsidR="002C7F58" w:rsidRPr="00762C82">
        <w:rPr>
          <w:color w:val="000000" w:themeColor="text1"/>
          <w:sz w:val="24"/>
          <w:szCs w:val="24"/>
        </w:rPr>
        <w:t>, engelli çocuklar ve geçici koruma altındaki çocukların dezavantajları günden güne artarak devam etmektedir.</w:t>
      </w:r>
    </w:p>
    <w:p w:rsidR="00763035" w:rsidRPr="00763035" w:rsidRDefault="00763035" w:rsidP="00763035">
      <w:pPr>
        <w:ind w:firstLine="426"/>
        <w:rPr>
          <w:color w:val="000000" w:themeColor="text1"/>
          <w:sz w:val="28"/>
          <w:szCs w:val="24"/>
        </w:rPr>
      </w:pPr>
      <w:r w:rsidRPr="00763035">
        <w:rPr>
          <w:sz w:val="24"/>
        </w:rPr>
        <w:t>Türkiye’de milyonlarca çocuk ve gencin eğitim hakkından eşit koşullarda yararlanmasını engelleyen, eğitimi kendi siyasal-ideolojik hedefleri doğrultusunda alt-üst etmek için yıllardır çalış</w:t>
      </w:r>
      <w:r>
        <w:rPr>
          <w:sz w:val="24"/>
        </w:rPr>
        <w:t>anların</w:t>
      </w:r>
      <w:r w:rsidRPr="00763035">
        <w:rPr>
          <w:sz w:val="24"/>
        </w:rPr>
        <w:t xml:space="preserve"> ülkeyi ve eğitim sistemini getirdiği nokta içler acısıdır.</w:t>
      </w:r>
    </w:p>
    <w:p w:rsidR="00E36811" w:rsidRPr="00762C82" w:rsidRDefault="00E36811" w:rsidP="002C7F58">
      <w:pPr>
        <w:ind w:firstLine="426"/>
        <w:rPr>
          <w:color w:val="000000" w:themeColor="text1"/>
          <w:sz w:val="24"/>
          <w:szCs w:val="24"/>
        </w:rPr>
      </w:pPr>
    </w:p>
    <w:p w:rsidR="004650C0" w:rsidRPr="004650C0" w:rsidRDefault="004650C0" w:rsidP="00B82D5A">
      <w:pPr>
        <w:jc w:val="center"/>
        <w:rPr>
          <w:b/>
          <w:sz w:val="24"/>
        </w:rPr>
      </w:pPr>
      <w:r w:rsidRPr="004650C0">
        <w:rPr>
          <w:b/>
          <w:sz w:val="24"/>
        </w:rPr>
        <w:t>ERKEN ÇOCUKLUK EĞİTİMİ / OKULÖNCESİ EĞİTİM</w:t>
      </w:r>
      <w:r w:rsidR="001D3ED1">
        <w:rPr>
          <w:b/>
          <w:sz w:val="24"/>
        </w:rPr>
        <w:t xml:space="preserve"> </w:t>
      </w:r>
    </w:p>
    <w:p w:rsidR="004650C0" w:rsidRPr="00034E9B" w:rsidRDefault="004650C0" w:rsidP="006A2C05">
      <w:pPr>
        <w:ind w:firstLine="426"/>
        <w:rPr>
          <w:sz w:val="18"/>
        </w:rPr>
      </w:pPr>
    </w:p>
    <w:p w:rsidR="006A2C05" w:rsidRDefault="006A2C05" w:rsidP="006A2C05">
      <w:pPr>
        <w:ind w:firstLine="426"/>
        <w:rPr>
          <w:sz w:val="24"/>
        </w:rPr>
      </w:pPr>
      <w:r w:rsidRPr="00A06CC7">
        <w:rPr>
          <w:sz w:val="24"/>
        </w:rPr>
        <w:t xml:space="preserve">2018-2019 eğitim ve öğretim yılının ilk yarısında </w:t>
      </w:r>
      <w:r>
        <w:rPr>
          <w:sz w:val="24"/>
        </w:rPr>
        <w:t>resmi</w:t>
      </w:r>
      <w:r w:rsidRPr="00A06CC7">
        <w:rPr>
          <w:sz w:val="24"/>
        </w:rPr>
        <w:t xml:space="preserve"> </w:t>
      </w:r>
      <w:r w:rsidRPr="00CC770A">
        <w:rPr>
          <w:b/>
          <w:sz w:val="24"/>
        </w:rPr>
        <w:t>2 bin 577</w:t>
      </w:r>
      <w:r w:rsidRPr="00A06CC7">
        <w:rPr>
          <w:sz w:val="24"/>
        </w:rPr>
        <w:t xml:space="preserve"> anaokulunda; </w:t>
      </w:r>
      <w:r w:rsidRPr="00CC770A">
        <w:rPr>
          <w:b/>
          <w:sz w:val="24"/>
        </w:rPr>
        <w:t>18 bin 480</w:t>
      </w:r>
      <w:r w:rsidRPr="00A06CC7">
        <w:rPr>
          <w:sz w:val="24"/>
        </w:rPr>
        <w:t xml:space="preserve"> öğretmen ve </w:t>
      </w:r>
      <w:r w:rsidRPr="00CC770A">
        <w:rPr>
          <w:b/>
          <w:sz w:val="24"/>
        </w:rPr>
        <w:t>349 bin 854 öğrenci</w:t>
      </w:r>
      <w:r w:rsidRPr="00A06CC7">
        <w:rPr>
          <w:sz w:val="24"/>
        </w:rPr>
        <w:t xml:space="preserve">; </w:t>
      </w:r>
      <w:r w:rsidRPr="00CC770A">
        <w:rPr>
          <w:b/>
          <w:sz w:val="24"/>
        </w:rPr>
        <w:t>20 bin 186</w:t>
      </w:r>
      <w:r w:rsidRPr="00A06CC7">
        <w:rPr>
          <w:sz w:val="24"/>
        </w:rPr>
        <w:t xml:space="preserve"> ana sınıfında; </w:t>
      </w:r>
      <w:r w:rsidRPr="00CC770A">
        <w:rPr>
          <w:b/>
          <w:sz w:val="24"/>
        </w:rPr>
        <w:t>36 bin 982</w:t>
      </w:r>
      <w:r w:rsidRPr="00A06CC7">
        <w:rPr>
          <w:sz w:val="24"/>
        </w:rPr>
        <w:t xml:space="preserve"> öğretmen ve </w:t>
      </w:r>
      <w:r w:rsidRPr="00CC770A">
        <w:rPr>
          <w:b/>
          <w:sz w:val="24"/>
        </w:rPr>
        <w:t>764 bin 462</w:t>
      </w:r>
      <w:r w:rsidRPr="00A06CC7">
        <w:rPr>
          <w:sz w:val="24"/>
        </w:rPr>
        <w:t xml:space="preserve"> öğrenci bulunuyorken, özel anaokulu sayısı</w:t>
      </w:r>
      <w:r>
        <w:rPr>
          <w:sz w:val="24"/>
        </w:rPr>
        <w:t xml:space="preserve"> </w:t>
      </w:r>
      <w:r w:rsidRPr="00CC770A">
        <w:rPr>
          <w:b/>
          <w:sz w:val="24"/>
        </w:rPr>
        <w:t>3 bin 596</w:t>
      </w:r>
      <w:r>
        <w:rPr>
          <w:sz w:val="24"/>
        </w:rPr>
        <w:t xml:space="preserve">’dır. </w:t>
      </w:r>
      <w:r w:rsidR="00CC770A">
        <w:rPr>
          <w:sz w:val="24"/>
        </w:rPr>
        <w:t xml:space="preserve">Özel anaokulu sayısının resmi anaokulu sayısından </w:t>
      </w:r>
      <w:r w:rsidR="00CC770A" w:rsidRPr="00CC770A">
        <w:rPr>
          <w:b/>
          <w:sz w:val="24"/>
        </w:rPr>
        <w:t>1.019</w:t>
      </w:r>
      <w:r w:rsidR="00CC770A">
        <w:rPr>
          <w:sz w:val="24"/>
        </w:rPr>
        <w:t xml:space="preserve"> fazla olması, eğitimde ticarileşmenin neden en fazla okul öncesi eğitimde olduğunu açıklamaktadır. </w:t>
      </w:r>
    </w:p>
    <w:p w:rsidR="005E5ADE" w:rsidRPr="0037462B" w:rsidRDefault="005E5ADE" w:rsidP="006A2C05">
      <w:pPr>
        <w:ind w:firstLine="426"/>
        <w:rPr>
          <w:rFonts w:cstheme="minorHAnsi"/>
          <w:color w:val="000000" w:themeColor="text1"/>
          <w:sz w:val="24"/>
          <w:szCs w:val="24"/>
        </w:rPr>
      </w:pPr>
      <w:r w:rsidRPr="0037462B">
        <w:rPr>
          <w:rFonts w:cstheme="minorHAnsi"/>
          <w:color w:val="000000" w:themeColor="text1"/>
          <w:sz w:val="24"/>
          <w:szCs w:val="24"/>
        </w:rPr>
        <w:t xml:space="preserve">OECD’nin Bir Bakışta Eğitim 2018 raporuna göre </w:t>
      </w:r>
      <w:r w:rsidRPr="0037462B">
        <w:rPr>
          <w:rFonts w:cstheme="minorHAnsi"/>
          <w:color w:val="000000" w:themeColor="text1"/>
          <w:sz w:val="24"/>
          <w:szCs w:val="24"/>
          <w:shd w:val="clear" w:color="auto" w:fill="FFFFFF"/>
        </w:rPr>
        <w:t xml:space="preserve">erken çocukluk eğitimi ve bakımı kapsamında (ISCED 0) çocuk başına yapılan yıllık harcama Türkiye’de toplam </w:t>
      </w:r>
      <w:r w:rsidRPr="0037462B">
        <w:rPr>
          <w:rFonts w:cstheme="minorHAnsi"/>
          <w:b/>
          <w:color w:val="000000" w:themeColor="text1"/>
          <w:sz w:val="24"/>
          <w:szCs w:val="24"/>
          <w:shd w:val="clear" w:color="auto" w:fill="FFFFFF"/>
        </w:rPr>
        <w:t>3.591 dolar</w:t>
      </w:r>
      <w:r w:rsidRPr="0037462B">
        <w:rPr>
          <w:rFonts w:cstheme="minorHAnsi"/>
          <w:color w:val="000000" w:themeColor="text1"/>
          <w:sz w:val="24"/>
          <w:szCs w:val="24"/>
          <w:shd w:val="clear" w:color="auto" w:fill="FFFFFF"/>
        </w:rPr>
        <w:t xml:space="preserve">, OECD ortalamasında </w:t>
      </w:r>
      <w:r w:rsidRPr="0037462B">
        <w:rPr>
          <w:rFonts w:cstheme="minorHAnsi"/>
          <w:b/>
          <w:color w:val="000000" w:themeColor="text1"/>
          <w:sz w:val="24"/>
          <w:szCs w:val="24"/>
          <w:shd w:val="clear" w:color="auto" w:fill="FFFFFF"/>
        </w:rPr>
        <w:t>8.759 dolar</w:t>
      </w:r>
      <w:r w:rsidRPr="0037462B">
        <w:rPr>
          <w:rFonts w:cstheme="minorHAnsi"/>
          <w:color w:val="000000" w:themeColor="text1"/>
          <w:sz w:val="24"/>
          <w:szCs w:val="24"/>
          <w:shd w:val="clear" w:color="auto" w:fill="FFFFFF"/>
        </w:rPr>
        <w:t>dır.  </w:t>
      </w:r>
    </w:p>
    <w:p w:rsidR="004650C0" w:rsidRPr="00763035" w:rsidRDefault="004650C0" w:rsidP="004650C0">
      <w:pPr>
        <w:rPr>
          <w:sz w:val="16"/>
        </w:rPr>
      </w:pPr>
    </w:p>
    <w:p w:rsidR="004650C0" w:rsidRPr="004650C0" w:rsidRDefault="004650C0" w:rsidP="00B82D5A">
      <w:pPr>
        <w:jc w:val="center"/>
        <w:rPr>
          <w:b/>
          <w:sz w:val="24"/>
        </w:rPr>
      </w:pPr>
      <w:r w:rsidRPr="004650C0">
        <w:rPr>
          <w:b/>
          <w:sz w:val="24"/>
        </w:rPr>
        <w:t>İLKÖĞRETİM (İLKOKUL + ORTAOKUL)</w:t>
      </w:r>
    </w:p>
    <w:p w:rsidR="00CC770A" w:rsidRPr="00763035" w:rsidRDefault="00CC770A" w:rsidP="006A2C05">
      <w:pPr>
        <w:ind w:firstLine="426"/>
        <w:rPr>
          <w:sz w:val="16"/>
        </w:rPr>
      </w:pPr>
    </w:p>
    <w:p w:rsidR="006A2C05" w:rsidRPr="00F63B7B" w:rsidRDefault="006A2C05" w:rsidP="006A2C05">
      <w:pPr>
        <w:ind w:firstLine="426"/>
        <w:rPr>
          <w:sz w:val="24"/>
        </w:rPr>
      </w:pPr>
      <w:proofErr w:type="gramStart"/>
      <w:r w:rsidRPr="00F63B7B">
        <w:rPr>
          <w:sz w:val="24"/>
        </w:rPr>
        <w:t>2018-2019 eğitim ve öğretim yılında resm</w:t>
      </w:r>
      <w:r>
        <w:rPr>
          <w:sz w:val="24"/>
        </w:rPr>
        <w:t>i</w:t>
      </w:r>
      <w:r w:rsidRPr="00F63B7B">
        <w:rPr>
          <w:sz w:val="24"/>
        </w:rPr>
        <w:t xml:space="preserve"> </w:t>
      </w:r>
      <w:r w:rsidRPr="004650C0">
        <w:rPr>
          <w:b/>
          <w:sz w:val="24"/>
        </w:rPr>
        <w:t>23 bin 74</w:t>
      </w:r>
      <w:r w:rsidRPr="00F63B7B">
        <w:rPr>
          <w:sz w:val="24"/>
        </w:rPr>
        <w:t xml:space="preserve"> ilkokulda; </w:t>
      </w:r>
      <w:r w:rsidRPr="004650C0">
        <w:rPr>
          <w:b/>
          <w:sz w:val="24"/>
        </w:rPr>
        <w:t>250 bin 124</w:t>
      </w:r>
      <w:r w:rsidRPr="00F63B7B">
        <w:rPr>
          <w:sz w:val="24"/>
        </w:rPr>
        <w:t xml:space="preserve"> öğretmen ve </w:t>
      </w:r>
      <w:r w:rsidRPr="004650C0">
        <w:rPr>
          <w:b/>
          <w:sz w:val="24"/>
        </w:rPr>
        <w:t xml:space="preserve">5 milyon 23 bin 621 </w:t>
      </w:r>
      <w:r w:rsidRPr="00F63B7B">
        <w:rPr>
          <w:sz w:val="24"/>
        </w:rPr>
        <w:t xml:space="preserve">öğrenci, </w:t>
      </w:r>
      <w:r w:rsidRPr="004650C0">
        <w:rPr>
          <w:b/>
          <w:sz w:val="24"/>
        </w:rPr>
        <w:t>17 bin 114</w:t>
      </w:r>
      <w:r w:rsidRPr="00F63B7B">
        <w:rPr>
          <w:sz w:val="24"/>
        </w:rPr>
        <w:t xml:space="preserve"> ortaokul ve imam hatip ortaokulunda; </w:t>
      </w:r>
      <w:r w:rsidRPr="004650C0">
        <w:rPr>
          <w:b/>
          <w:sz w:val="24"/>
        </w:rPr>
        <w:t>308 bin 127</w:t>
      </w:r>
      <w:r w:rsidRPr="00F63B7B">
        <w:rPr>
          <w:sz w:val="24"/>
        </w:rPr>
        <w:t xml:space="preserve"> öğretmen, </w:t>
      </w:r>
      <w:r w:rsidRPr="004650C0">
        <w:rPr>
          <w:b/>
          <w:sz w:val="24"/>
        </w:rPr>
        <w:t>5 milyon 116 bin 642</w:t>
      </w:r>
      <w:r w:rsidRPr="00F63B7B">
        <w:rPr>
          <w:sz w:val="24"/>
        </w:rPr>
        <w:t xml:space="preserve"> öğrenci ve </w:t>
      </w:r>
      <w:r w:rsidRPr="004650C0">
        <w:rPr>
          <w:b/>
          <w:sz w:val="24"/>
        </w:rPr>
        <w:t>311</w:t>
      </w:r>
      <w:r w:rsidRPr="00F63B7B">
        <w:rPr>
          <w:sz w:val="24"/>
        </w:rPr>
        <w:t xml:space="preserve"> </w:t>
      </w:r>
      <w:r w:rsidR="004650C0" w:rsidRPr="00F63B7B">
        <w:rPr>
          <w:sz w:val="24"/>
        </w:rPr>
        <w:t xml:space="preserve">Yatılı Bölge Okulunda </w:t>
      </w:r>
      <w:r w:rsidRPr="004650C0">
        <w:rPr>
          <w:b/>
          <w:sz w:val="24"/>
        </w:rPr>
        <w:t>5 bin 502</w:t>
      </w:r>
      <w:r w:rsidRPr="00F63B7B">
        <w:rPr>
          <w:sz w:val="24"/>
        </w:rPr>
        <w:t xml:space="preserve"> öğretmen ve </w:t>
      </w:r>
      <w:r w:rsidRPr="004650C0">
        <w:rPr>
          <w:b/>
          <w:sz w:val="24"/>
        </w:rPr>
        <w:t>72 bin 420</w:t>
      </w:r>
      <w:r w:rsidRPr="00F63B7B">
        <w:rPr>
          <w:sz w:val="24"/>
        </w:rPr>
        <w:t xml:space="preserve"> öğrenci bulunmaktadır.</w:t>
      </w:r>
      <w:proofErr w:type="gramEnd"/>
    </w:p>
    <w:p w:rsidR="00034E9B" w:rsidRPr="00034E9B" w:rsidRDefault="00034E9B" w:rsidP="00B82D5A">
      <w:pPr>
        <w:jc w:val="center"/>
        <w:rPr>
          <w:b/>
          <w:color w:val="000000" w:themeColor="text1"/>
          <w:sz w:val="16"/>
        </w:rPr>
      </w:pPr>
    </w:p>
    <w:p w:rsidR="004650C0" w:rsidRPr="004650C0" w:rsidRDefault="004650C0" w:rsidP="00B82D5A">
      <w:pPr>
        <w:jc w:val="center"/>
        <w:rPr>
          <w:b/>
          <w:color w:val="000000" w:themeColor="text1"/>
          <w:sz w:val="24"/>
        </w:rPr>
      </w:pPr>
      <w:r>
        <w:rPr>
          <w:b/>
          <w:color w:val="000000" w:themeColor="text1"/>
          <w:sz w:val="24"/>
        </w:rPr>
        <w:t xml:space="preserve">GENEL VE MESLEKİ </w:t>
      </w:r>
      <w:r w:rsidRPr="004650C0">
        <w:rPr>
          <w:b/>
          <w:color w:val="000000" w:themeColor="text1"/>
          <w:sz w:val="24"/>
        </w:rPr>
        <w:t>ORTAÖĞRETİM</w:t>
      </w:r>
    </w:p>
    <w:p w:rsidR="004650C0" w:rsidRPr="00763035" w:rsidRDefault="004650C0" w:rsidP="004650C0">
      <w:pPr>
        <w:rPr>
          <w:color w:val="000000" w:themeColor="text1"/>
          <w:sz w:val="14"/>
        </w:rPr>
      </w:pPr>
    </w:p>
    <w:p w:rsidR="00CC770A" w:rsidRDefault="006A2C05" w:rsidP="00CC770A">
      <w:pPr>
        <w:ind w:firstLine="426"/>
        <w:rPr>
          <w:color w:val="000000" w:themeColor="text1"/>
          <w:sz w:val="24"/>
        </w:rPr>
      </w:pPr>
      <w:proofErr w:type="gramStart"/>
      <w:r w:rsidRPr="00F63B7B">
        <w:rPr>
          <w:color w:val="000000" w:themeColor="text1"/>
          <w:sz w:val="24"/>
        </w:rPr>
        <w:t>2018-2019 eğitim ve öğretim yılında resm</w:t>
      </w:r>
      <w:r>
        <w:rPr>
          <w:color w:val="000000" w:themeColor="text1"/>
          <w:sz w:val="24"/>
        </w:rPr>
        <w:t>i</w:t>
      </w:r>
      <w:r w:rsidRPr="00F63B7B">
        <w:rPr>
          <w:color w:val="000000" w:themeColor="text1"/>
          <w:sz w:val="24"/>
        </w:rPr>
        <w:t xml:space="preserve"> </w:t>
      </w:r>
      <w:r w:rsidRPr="00A06CC7">
        <w:rPr>
          <w:b/>
          <w:color w:val="000000" w:themeColor="text1"/>
          <w:sz w:val="24"/>
        </w:rPr>
        <w:t>2 bin 582</w:t>
      </w:r>
      <w:r w:rsidRPr="00F63B7B">
        <w:rPr>
          <w:color w:val="000000" w:themeColor="text1"/>
          <w:sz w:val="24"/>
        </w:rPr>
        <w:t xml:space="preserve"> Anadolu lisesinde </w:t>
      </w:r>
      <w:r w:rsidRPr="00A06CC7">
        <w:rPr>
          <w:b/>
          <w:color w:val="000000" w:themeColor="text1"/>
          <w:sz w:val="24"/>
        </w:rPr>
        <w:t>92 bin 953 öğretmen</w:t>
      </w:r>
      <w:r w:rsidRPr="00F63B7B">
        <w:rPr>
          <w:color w:val="000000" w:themeColor="text1"/>
          <w:sz w:val="24"/>
        </w:rPr>
        <w:t xml:space="preserve">, </w:t>
      </w:r>
      <w:r w:rsidRPr="00A06CC7">
        <w:rPr>
          <w:b/>
          <w:color w:val="000000" w:themeColor="text1"/>
          <w:sz w:val="24"/>
        </w:rPr>
        <w:t xml:space="preserve">1 milyon 522 bin 20 </w:t>
      </w:r>
      <w:r w:rsidRPr="00A06CC7">
        <w:rPr>
          <w:color w:val="000000" w:themeColor="text1"/>
          <w:sz w:val="24"/>
        </w:rPr>
        <w:t>öğrenci</w:t>
      </w:r>
      <w:r w:rsidRPr="00F63B7B">
        <w:rPr>
          <w:color w:val="000000" w:themeColor="text1"/>
          <w:sz w:val="24"/>
        </w:rPr>
        <w:t xml:space="preserve">; </w:t>
      </w:r>
      <w:r w:rsidRPr="00A06CC7">
        <w:rPr>
          <w:b/>
          <w:color w:val="000000" w:themeColor="text1"/>
          <w:sz w:val="24"/>
        </w:rPr>
        <w:t>310</w:t>
      </w:r>
      <w:r w:rsidRPr="00F63B7B">
        <w:rPr>
          <w:color w:val="000000" w:themeColor="text1"/>
          <w:sz w:val="24"/>
        </w:rPr>
        <w:t xml:space="preserve"> fen lisesinde </w:t>
      </w:r>
      <w:r w:rsidRPr="00A06CC7">
        <w:rPr>
          <w:b/>
          <w:color w:val="000000" w:themeColor="text1"/>
          <w:sz w:val="24"/>
        </w:rPr>
        <w:t>7 bin 965</w:t>
      </w:r>
      <w:r w:rsidRPr="00F63B7B">
        <w:rPr>
          <w:color w:val="000000" w:themeColor="text1"/>
          <w:sz w:val="24"/>
        </w:rPr>
        <w:t xml:space="preserve"> öğretmen, </w:t>
      </w:r>
      <w:r w:rsidRPr="00A06CC7">
        <w:rPr>
          <w:b/>
          <w:color w:val="000000" w:themeColor="text1"/>
          <w:sz w:val="24"/>
        </w:rPr>
        <w:t>124 bin 219</w:t>
      </w:r>
      <w:r w:rsidRPr="00F63B7B">
        <w:rPr>
          <w:color w:val="000000" w:themeColor="text1"/>
          <w:sz w:val="24"/>
        </w:rPr>
        <w:t xml:space="preserve"> öğrenci; </w:t>
      </w:r>
      <w:r w:rsidRPr="00A06CC7">
        <w:rPr>
          <w:b/>
          <w:color w:val="000000" w:themeColor="text1"/>
          <w:sz w:val="24"/>
        </w:rPr>
        <w:t xml:space="preserve">92 </w:t>
      </w:r>
      <w:r w:rsidRPr="00F63B7B">
        <w:rPr>
          <w:color w:val="000000" w:themeColor="text1"/>
          <w:sz w:val="24"/>
        </w:rPr>
        <w:t xml:space="preserve">sosyal bilimler lisesinde </w:t>
      </w:r>
      <w:r w:rsidRPr="00A06CC7">
        <w:rPr>
          <w:b/>
          <w:color w:val="000000" w:themeColor="text1"/>
          <w:sz w:val="24"/>
        </w:rPr>
        <w:t>2 bin 504</w:t>
      </w:r>
      <w:r w:rsidRPr="00F63B7B">
        <w:rPr>
          <w:color w:val="000000" w:themeColor="text1"/>
          <w:sz w:val="24"/>
        </w:rPr>
        <w:t xml:space="preserve"> öğretmen, </w:t>
      </w:r>
      <w:r w:rsidRPr="00A06CC7">
        <w:rPr>
          <w:b/>
          <w:color w:val="000000" w:themeColor="text1"/>
          <w:sz w:val="24"/>
        </w:rPr>
        <w:t>39 bin 540</w:t>
      </w:r>
      <w:r w:rsidRPr="00F63B7B">
        <w:rPr>
          <w:color w:val="000000" w:themeColor="text1"/>
          <w:sz w:val="24"/>
        </w:rPr>
        <w:t xml:space="preserve"> öğrenci olmak üzere toplam </w:t>
      </w:r>
      <w:r w:rsidRPr="00A06CC7">
        <w:rPr>
          <w:b/>
          <w:color w:val="000000" w:themeColor="text1"/>
          <w:sz w:val="24"/>
        </w:rPr>
        <w:t>2 bin 984</w:t>
      </w:r>
      <w:r w:rsidRPr="00F63B7B">
        <w:rPr>
          <w:color w:val="000000" w:themeColor="text1"/>
          <w:sz w:val="24"/>
        </w:rPr>
        <w:t xml:space="preserve"> okulda, </w:t>
      </w:r>
      <w:r w:rsidRPr="00A06CC7">
        <w:rPr>
          <w:b/>
          <w:color w:val="000000" w:themeColor="text1"/>
          <w:sz w:val="24"/>
        </w:rPr>
        <w:t xml:space="preserve">103 bin 422 </w:t>
      </w:r>
      <w:r w:rsidRPr="00F63B7B">
        <w:rPr>
          <w:color w:val="000000" w:themeColor="text1"/>
          <w:sz w:val="24"/>
        </w:rPr>
        <w:t xml:space="preserve">öğretmen ve </w:t>
      </w:r>
      <w:r w:rsidRPr="006A2C05">
        <w:rPr>
          <w:b/>
          <w:color w:val="000000" w:themeColor="text1"/>
          <w:sz w:val="24"/>
        </w:rPr>
        <w:t>1 milyon 685 bin 779</w:t>
      </w:r>
      <w:r w:rsidRPr="00F63B7B">
        <w:rPr>
          <w:color w:val="000000" w:themeColor="text1"/>
          <w:sz w:val="24"/>
        </w:rPr>
        <w:t xml:space="preserve"> öğrenci bulunmaktadır. </w:t>
      </w:r>
      <w:proofErr w:type="gramEnd"/>
      <w:r>
        <w:rPr>
          <w:color w:val="000000" w:themeColor="text1"/>
          <w:sz w:val="24"/>
        </w:rPr>
        <w:t>Türkiye’de a</w:t>
      </w:r>
      <w:r w:rsidRPr="00F63B7B">
        <w:rPr>
          <w:color w:val="000000" w:themeColor="text1"/>
          <w:sz w:val="24"/>
        </w:rPr>
        <w:t xml:space="preserve">yrıca, </w:t>
      </w:r>
      <w:r w:rsidRPr="006A2C05">
        <w:rPr>
          <w:b/>
          <w:color w:val="000000" w:themeColor="text1"/>
          <w:sz w:val="24"/>
        </w:rPr>
        <w:t>2 bin 606</w:t>
      </w:r>
      <w:r w:rsidRPr="00F63B7B">
        <w:rPr>
          <w:color w:val="000000" w:themeColor="text1"/>
          <w:sz w:val="24"/>
        </w:rPr>
        <w:t xml:space="preserve"> özel genel lise, 1 açık öğretim lisesi bulunmaktadır.</w:t>
      </w:r>
      <w:r>
        <w:rPr>
          <w:color w:val="000000" w:themeColor="text1"/>
          <w:sz w:val="24"/>
        </w:rPr>
        <w:t xml:space="preserve"> </w:t>
      </w:r>
      <w:r w:rsidR="00347E40">
        <w:rPr>
          <w:color w:val="000000" w:themeColor="text1"/>
          <w:sz w:val="24"/>
        </w:rPr>
        <w:t xml:space="preserve">Resmi ve özel liselerin sayısı, </w:t>
      </w:r>
      <w:r w:rsidR="004650C0">
        <w:rPr>
          <w:color w:val="000000" w:themeColor="text1"/>
          <w:sz w:val="24"/>
        </w:rPr>
        <w:t xml:space="preserve">iktidarın özel öğretime yönelik doğrudan </w:t>
      </w:r>
      <w:r w:rsidR="00347E40">
        <w:rPr>
          <w:color w:val="000000" w:themeColor="text1"/>
          <w:sz w:val="24"/>
        </w:rPr>
        <w:t>teşvik politikalarının da etkisiyle birbirine yaklaşmıştır.</w:t>
      </w:r>
    </w:p>
    <w:p w:rsidR="00347E40" w:rsidRPr="000D0E08" w:rsidRDefault="00347E40" w:rsidP="00347E40">
      <w:pPr>
        <w:ind w:firstLine="426"/>
        <w:rPr>
          <w:color w:val="000000" w:themeColor="text1"/>
          <w:sz w:val="24"/>
        </w:rPr>
      </w:pPr>
      <w:r w:rsidRPr="000D0E08">
        <w:rPr>
          <w:color w:val="000000" w:themeColor="text1"/>
          <w:sz w:val="24"/>
        </w:rPr>
        <w:t xml:space="preserve">Yetenek sınavı ile öğrenci alan </w:t>
      </w:r>
      <w:r w:rsidRPr="00347E40">
        <w:rPr>
          <w:b/>
          <w:color w:val="000000" w:themeColor="text1"/>
          <w:sz w:val="24"/>
        </w:rPr>
        <w:t>82</w:t>
      </w:r>
      <w:r w:rsidRPr="000D0E08">
        <w:rPr>
          <w:color w:val="000000" w:themeColor="text1"/>
          <w:sz w:val="24"/>
        </w:rPr>
        <w:t xml:space="preserve"> güzel sanatlar lisesi ve </w:t>
      </w:r>
      <w:r w:rsidRPr="00347E40">
        <w:rPr>
          <w:b/>
          <w:color w:val="000000" w:themeColor="text1"/>
          <w:sz w:val="24"/>
        </w:rPr>
        <w:t>74</w:t>
      </w:r>
      <w:r w:rsidRPr="000D0E08">
        <w:rPr>
          <w:color w:val="000000" w:themeColor="text1"/>
          <w:sz w:val="24"/>
        </w:rPr>
        <w:t xml:space="preserve"> spor lisesi 2018-2019 eğitim ve öğretim yılın</w:t>
      </w:r>
      <w:r>
        <w:rPr>
          <w:color w:val="000000" w:themeColor="text1"/>
          <w:sz w:val="24"/>
        </w:rPr>
        <w:t xml:space="preserve">ın ilk yarısında </w:t>
      </w:r>
      <w:r w:rsidRPr="000D0E08">
        <w:rPr>
          <w:color w:val="000000" w:themeColor="text1"/>
          <w:sz w:val="24"/>
        </w:rPr>
        <w:t xml:space="preserve">mesleki ve teknik ortaöğretim kapsamına </w:t>
      </w:r>
      <w:r>
        <w:rPr>
          <w:color w:val="000000" w:themeColor="text1"/>
          <w:sz w:val="24"/>
        </w:rPr>
        <w:t xml:space="preserve">alınmıştır. </w:t>
      </w:r>
      <w:r w:rsidRPr="00347E40">
        <w:rPr>
          <w:b/>
          <w:color w:val="000000" w:themeColor="text1"/>
          <w:sz w:val="24"/>
        </w:rPr>
        <w:t>82</w:t>
      </w:r>
      <w:r w:rsidRPr="000D0E08">
        <w:rPr>
          <w:color w:val="000000" w:themeColor="text1"/>
          <w:sz w:val="24"/>
        </w:rPr>
        <w:t xml:space="preserve"> güzel sanatlar lisesinde </w:t>
      </w:r>
      <w:r w:rsidRPr="00347E40">
        <w:rPr>
          <w:b/>
          <w:color w:val="000000" w:themeColor="text1"/>
          <w:sz w:val="24"/>
        </w:rPr>
        <w:t>2 bin 371</w:t>
      </w:r>
      <w:r w:rsidRPr="000D0E08">
        <w:rPr>
          <w:color w:val="000000" w:themeColor="text1"/>
          <w:sz w:val="24"/>
        </w:rPr>
        <w:t xml:space="preserve"> öğretmen; </w:t>
      </w:r>
      <w:r w:rsidRPr="00347E40">
        <w:rPr>
          <w:b/>
          <w:color w:val="000000" w:themeColor="text1"/>
          <w:sz w:val="24"/>
        </w:rPr>
        <w:t>15 bin 818</w:t>
      </w:r>
      <w:r w:rsidRPr="000D0E08">
        <w:rPr>
          <w:color w:val="000000" w:themeColor="text1"/>
          <w:sz w:val="24"/>
        </w:rPr>
        <w:t xml:space="preserve"> öğrenci ve </w:t>
      </w:r>
      <w:r w:rsidRPr="00347E40">
        <w:rPr>
          <w:b/>
          <w:color w:val="000000" w:themeColor="text1"/>
          <w:sz w:val="24"/>
        </w:rPr>
        <w:t>74</w:t>
      </w:r>
      <w:r w:rsidRPr="000D0E08">
        <w:rPr>
          <w:color w:val="000000" w:themeColor="text1"/>
          <w:sz w:val="24"/>
        </w:rPr>
        <w:t xml:space="preserve"> spor lisesinde </w:t>
      </w:r>
      <w:r w:rsidRPr="00347E40">
        <w:rPr>
          <w:b/>
          <w:color w:val="000000" w:themeColor="text1"/>
          <w:sz w:val="24"/>
        </w:rPr>
        <w:t>1.260</w:t>
      </w:r>
      <w:r w:rsidRPr="000D0E08">
        <w:rPr>
          <w:color w:val="000000" w:themeColor="text1"/>
          <w:sz w:val="24"/>
        </w:rPr>
        <w:t xml:space="preserve"> öğretmen, </w:t>
      </w:r>
      <w:r w:rsidRPr="00347E40">
        <w:rPr>
          <w:b/>
          <w:color w:val="000000" w:themeColor="text1"/>
          <w:sz w:val="24"/>
        </w:rPr>
        <w:t>17 bin 526</w:t>
      </w:r>
      <w:r w:rsidRPr="000D0E08">
        <w:rPr>
          <w:color w:val="000000" w:themeColor="text1"/>
          <w:sz w:val="24"/>
        </w:rPr>
        <w:t xml:space="preserve"> öğrenci ile eğitim ve öğretime devam edilmektedir. Ayrıca </w:t>
      </w:r>
      <w:r w:rsidRPr="00347E40">
        <w:rPr>
          <w:b/>
          <w:color w:val="000000" w:themeColor="text1"/>
          <w:sz w:val="24"/>
        </w:rPr>
        <w:t>420</w:t>
      </w:r>
      <w:r w:rsidRPr="000D0E08">
        <w:rPr>
          <w:color w:val="000000" w:themeColor="text1"/>
          <w:sz w:val="24"/>
        </w:rPr>
        <w:t xml:space="preserve"> özel meslek lisesi bulunmaktadır.</w:t>
      </w:r>
    </w:p>
    <w:p w:rsidR="00347E40" w:rsidRPr="000D0E08" w:rsidRDefault="006A2C05" w:rsidP="00347E40">
      <w:pPr>
        <w:ind w:firstLine="426"/>
        <w:rPr>
          <w:color w:val="000000" w:themeColor="text1"/>
          <w:sz w:val="24"/>
        </w:rPr>
      </w:pPr>
      <w:r w:rsidRPr="00F63B7B">
        <w:rPr>
          <w:color w:val="000000" w:themeColor="text1"/>
          <w:sz w:val="24"/>
        </w:rPr>
        <w:t>2018-2019 eğitim ve öğretim yılında resm</w:t>
      </w:r>
      <w:r>
        <w:rPr>
          <w:color w:val="000000" w:themeColor="text1"/>
          <w:sz w:val="24"/>
        </w:rPr>
        <w:t>i</w:t>
      </w:r>
      <w:r w:rsidRPr="00F63B7B">
        <w:rPr>
          <w:color w:val="000000" w:themeColor="text1"/>
          <w:sz w:val="24"/>
        </w:rPr>
        <w:t xml:space="preserve"> </w:t>
      </w:r>
      <w:r w:rsidRPr="006A2C05">
        <w:rPr>
          <w:b/>
          <w:color w:val="000000" w:themeColor="text1"/>
          <w:sz w:val="24"/>
        </w:rPr>
        <w:t>3 bin 792</w:t>
      </w:r>
      <w:r w:rsidRPr="00F63B7B">
        <w:rPr>
          <w:color w:val="000000" w:themeColor="text1"/>
          <w:sz w:val="24"/>
        </w:rPr>
        <w:t xml:space="preserve"> mesleki ve teknik ortaöğretim okulunda, </w:t>
      </w:r>
      <w:r w:rsidRPr="006A2C05">
        <w:rPr>
          <w:b/>
          <w:color w:val="000000" w:themeColor="text1"/>
          <w:sz w:val="24"/>
        </w:rPr>
        <w:t>134 bin 870</w:t>
      </w:r>
      <w:r w:rsidRPr="00F63B7B">
        <w:rPr>
          <w:color w:val="000000" w:themeColor="text1"/>
          <w:sz w:val="24"/>
        </w:rPr>
        <w:t xml:space="preserve"> öğretmen ve </w:t>
      </w:r>
      <w:r w:rsidRPr="006A2C05">
        <w:rPr>
          <w:b/>
          <w:color w:val="000000" w:themeColor="text1"/>
          <w:sz w:val="24"/>
        </w:rPr>
        <w:t>1 milyon 405 bin 890</w:t>
      </w:r>
      <w:r w:rsidRPr="00F63B7B">
        <w:rPr>
          <w:color w:val="000000" w:themeColor="text1"/>
          <w:sz w:val="24"/>
        </w:rPr>
        <w:t xml:space="preserve"> öğrenci ile eğitim ve öğretime devam edilmektedir.</w:t>
      </w:r>
      <w:r>
        <w:rPr>
          <w:color w:val="000000" w:themeColor="text1"/>
          <w:sz w:val="24"/>
        </w:rPr>
        <w:t xml:space="preserve"> Ö</w:t>
      </w:r>
      <w:r w:rsidRPr="00F63B7B">
        <w:rPr>
          <w:color w:val="000000" w:themeColor="text1"/>
          <w:sz w:val="24"/>
        </w:rPr>
        <w:t xml:space="preserve">zel Mesleki ve Teknik Anadolu liselerinde öğrenim gören </w:t>
      </w:r>
      <w:r>
        <w:rPr>
          <w:color w:val="000000" w:themeColor="text1"/>
          <w:sz w:val="24"/>
        </w:rPr>
        <w:t xml:space="preserve">öğrenci sayısı </w:t>
      </w:r>
      <w:r w:rsidRPr="00347E40">
        <w:rPr>
          <w:b/>
          <w:color w:val="000000" w:themeColor="text1"/>
          <w:sz w:val="24"/>
        </w:rPr>
        <w:t>53 bin 595</w:t>
      </w:r>
      <w:r>
        <w:rPr>
          <w:color w:val="000000" w:themeColor="text1"/>
          <w:sz w:val="24"/>
        </w:rPr>
        <w:t>’tir</w:t>
      </w:r>
      <w:r w:rsidR="00347E40">
        <w:rPr>
          <w:color w:val="000000" w:themeColor="text1"/>
          <w:sz w:val="24"/>
        </w:rPr>
        <w:t xml:space="preserve"> ve bu öğrenciler adına özel meslek liselerine ödenen eğitim öğretim desteği MEB tarafından karşılanacaktır. </w:t>
      </w:r>
      <w:r w:rsidR="00347E40" w:rsidRPr="000D0E08">
        <w:rPr>
          <w:color w:val="000000" w:themeColor="text1"/>
          <w:sz w:val="24"/>
        </w:rPr>
        <w:t>Organize sanayi bölgelerinin içinde ve dışında açılan Özel Mesleki ve Teknik Anadolu liselerinde eğitim gören her öğrenci için</w:t>
      </w:r>
      <w:r w:rsidR="00347E40">
        <w:rPr>
          <w:color w:val="000000" w:themeColor="text1"/>
          <w:sz w:val="24"/>
        </w:rPr>
        <w:t xml:space="preserve"> okullara</w:t>
      </w:r>
      <w:r w:rsidR="00347E40" w:rsidRPr="000D0E08">
        <w:rPr>
          <w:color w:val="000000" w:themeColor="text1"/>
          <w:sz w:val="24"/>
        </w:rPr>
        <w:t xml:space="preserve"> </w:t>
      </w:r>
      <w:r w:rsidR="00347E40" w:rsidRPr="00347E40">
        <w:rPr>
          <w:b/>
          <w:color w:val="000000" w:themeColor="text1"/>
          <w:sz w:val="24"/>
        </w:rPr>
        <w:t>4 bin 630 TL</w:t>
      </w:r>
      <w:r w:rsidR="00347E40" w:rsidRPr="000D0E08">
        <w:rPr>
          <w:color w:val="000000" w:themeColor="text1"/>
          <w:sz w:val="24"/>
        </w:rPr>
        <w:t>’den başlayarak</w:t>
      </w:r>
      <w:r w:rsidR="00347E40">
        <w:rPr>
          <w:color w:val="000000" w:themeColor="text1"/>
          <w:sz w:val="24"/>
        </w:rPr>
        <w:t>,</w:t>
      </w:r>
      <w:r w:rsidR="00347E40" w:rsidRPr="000D0E08">
        <w:rPr>
          <w:color w:val="000000" w:themeColor="text1"/>
          <w:sz w:val="24"/>
        </w:rPr>
        <w:t xml:space="preserve"> alanlara göre </w:t>
      </w:r>
      <w:r w:rsidR="00347E40" w:rsidRPr="00347E40">
        <w:rPr>
          <w:b/>
          <w:color w:val="000000" w:themeColor="text1"/>
          <w:sz w:val="24"/>
        </w:rPr>
        <w:t>6 bin 420 TL</w:t>
      </w:r>
      <w:r w:rsidR="00347E40" w:rsidRPr="000D0E08">
        <w:rPr>
          <w:color w:val="000000" w:themeColor="text1"/>
          <w:sz w:val="24"/>
        </w:rPr>
        <w:t xml:space="preserve">’ye kadar eğitim ve öğretim desteği verilmektedir. </w:t>
      </w:r>
    </w:p>
    <w:p w:rsidR="006E7F77" w:rsidRPr="006E7F77" w:rsidRDefault="00347E40" w:rsidP="006E7F77">
      <w:pPr>
        <w:ind w:firstLine="426"/>
        <w:rPr>
          <w:color w:val="000000" w:themeColor="text1"/>
          <w:sz w:val="24"/>
        </w:rPr>
      </w:pPr>
      <w:r w:rsidRPr="000D0E08">
        <w:rPr>
          <w:color w:val="000000" w:themeColor="text1"/>
          <w:sz w:val="24"/>
        </w:rPr>
        <w:t xml:space="preserve">Okullaşma politikasında yanlış uygulamalar meslek lisesi artışı oranlarına bakıldığında net bir şekilde görülmektedir. </w:t>
      </w:r>
      <w:r>
        <w:rPr>
          <w:color w:val="000000" w:themeColor="text1"/>
          <w:sz w:val="24"/>
        </w:rPr>
        <w:t>Öğrenciler tarafından e</w:t>
      </w:r>
      <w:r w:rsidRPr="000D0E08">
        <w:rPr>
          <w:color w:val="000000" w:themeColor="text1"/>
          <w:sz w:val="24"/>
        </w:rPr>
        <w:t xml:space="preserve">n çok tercih edilen okul türü olan Anadolu liselerine </w:t>
      </w:r>
      <w:r w:rsidRPr="000D0E08">
        <w:rPr>
          <w:color w:val="000000" w:themeColor="text1"/>
          <w:sz w:val="24"/>
        </w:rPr>
        <w:lastRenderedPageBreak/>
        <w:t>ilişkin bu okul tür</w:t>
      </w:r>
      <w:r>
        <w:rPr>
          <w:color w:val="000000" w:themeColor="text1"/>
          <w:sz w:val="24"/>
        </w:rPr>
        <w:t xml:space="preserve">lerini </w:t>
      </w:r>
      <w:r w:rsidRPr="000D0E08">
        <w:rPr>
          <w:color w:val="000000" w:themeColor="text1"/>
          <w:sz w:val="24"/>
        </w:rPr>
        <w:t>yok sayma politikaları sürdürülmekte, meslek lisesi sayısı</w:t>
      </w:r>
      <w:r>
        <w:rPr>
          <w:color w:val="000000" w:themeColor="text1"/>
          <w:sz w:val="24"/>
        </w:rPr>
        <w:t>nı</w:t>
      </w:r>
      <w:r w:rsidRPr="000D0E08">
        <w:rPr>
          <w:color w:val="000000" w:themeColor="text1"/>
          <w:sz w:val="24"/>
        </w:rPr>
        <w:t xml:space="preserve"> arttırma politikaları</w:t>
      </w:r>
      <w:r>
        <w:rPr>
          <w:color w:val="000000" w:themeColor="text1"/>
          <w:sz w:val="24"/>
        </w:rPr>
        <w:t xml:space="preserve">na devam edilmektedir. </w:t>
      </w:r>
      <w:r w:rsidR="006E7F77" w:rsidRPr="006E7F77">
        <w:rPr>
          <w:color w:val="000000" w:themeColor="text1"/>
          <w:sz w:val="24"/>
        </w:rPr>
        <w:t xml:space="preserve">2023 Eğitim Vizyonu Belgesinin en önemli özelliklerinden biri de, </w:t>
      </w:r>
      <w:r w:rsidR="006E7F77">
        <w:rPr>
          <w:color w:val="000000" w:themeColor="text1"/>
          <w:sz w:val="24"/>
        </w:rPr>
        <w:t>‘</w:t>
      </w:r>
      <w:r w:rsidR="006E7F77" w:rsidRPr="006E7F77">
        <w:rPr>
          <w:color w:val="000000" w:themeColor="text1"/>
          <w:sz w:val="24"/>
        </w:rPr>
        <w:t>Anadolu Lisesi</w:t>
      </w:r>
      <w:r w:rsidR="006E7F77">
        <w:rPr>
          <w:color w:val="000000" w:themeColor="text1"/>
          <w:sz w:val="24"/>
        </w:rPr>
        <w:t>’</w:t>
      </w:r>
      <w:r w:rsidR="006E7F77" w:rsidRPr="006E7F77">
        <w:rPr>
          <w:color w:val="000000" w:themeColor="text1"/>
          <w:sz w:val="24"/>
        </w:rPr>
        <w:t xml:space="preserve"> ibaresinin bir okul türü olarak kullanılmaması, onun yerine genel ortaöğretim teriminin tercih edilmiş olmasıdır. Bu dil tercihinin, önümüzdeki dönem için MEB tarafından oluşturulan okullaşma politikasının sonucu olduğunu ifade etmek doğru olacaktır.</w:t>
      </w:r>
    </w:p>
    <w:p w:rsidR="006E7F77" w:rsidRDefault="00347E40" w:rsidP="006E7F77">
      <w:pPr>
        <w:ind w:firstLine="426"/>
        <w:rPr>
          <w:color w:val="000000" w:themeColor="text1"/>
          <w:sz w:val="24"/>
        </w:rPr>
      </w:pPr>
      <w:r w:rsidRPr="000D0E08">
        <w:rPr>
          <w:color w:val="000000" w:themeColor="text1"/>
          <w:sz w:val="24"/>
        </w:rPr>
        <w:t>Anadolu lise</w:t>
      </w:r>
      <w:r w:rsidR="00763035">
        <w:rPr>
          <w:color w:val="000000" w:themeColor="text1"/>
          <w:sz w:val="24"/>
        </w:rPr>
        <w:t xml:space="preserve">leri ve </w:t>
      </w:r>
      <w:r w:rsidRPr="000D0E08">
        <w:rPr>
          <w:color w:val="000000" w:themeColor="text1"/>
          <w:sz w:val="24"/>
        </w:rPr>
        <w:t>meslek liselerinde okuyan öğrenci sayı</w:t>
      </w:r>
      <w:r>
        <w:rPr>
          <w:color w:val="000000" w:themeColor="text1"/>
          <w:sz w:val="24"/>
        </w:rPr>
        <w:t xml:space="preserve">sı birbirine yakın olmasına rağmen, </w:t>
      </w:r>
      <w:r w:rsidRPr="000D0E08">
        <w:rPr>
          <w:color w:val="000000" w:themeColor="text1"/>
          <w:sz w:val="24"/>
        </w:rPr>
        <w:t xml:space="preserve">hem meslek lisesi sayısı hem de görevlendirilen öğretmen sayısı </w:t>
      </w:r>
      <w:r>
        <w:rPr>
          <w:color w:val="000000" w:themeColor="text1"/>
          <w:sz w:val="24"/>
        </w:rPr>
        <w:t xml:space="preserve">öğrencilerin </w:t>
      </w:r>
      <w:r w:rsidRPr="000D0E08">
        <w:rPr>
          <w:color w:val="000000" w:themeColor="text1"/>
          <w:sz w:val="24"/>
        </w:rPr>
        <w:t>talep</w:t>
      </w:r>
      <w:r>
        <w:rPr>
          <w:color w:val="000000" w:themeColor="text1"/>
          <w:sz w:val="24"/>
        </w:rPr>
        <w:t xml:space="preserve">leri </w:t>
      </w:r>
      <w:r w:rsidRPr="000D0E08">
        <w:rPr>
          <w:color w:val="000000" w:themeColor="text1"/>
          <w:sz w:val="24"/>
        </w:rPr>
        <w:t>ile ters orantıda arttırılmaya devam e</w:t>
      </w:r>
      <w:r>
        <w:rPr>
          <w:color w:val="000000" w:themeColor="text1"/>
          <w:sz w:val="24"/>
        </w:rPr>
        <w:t xml:space="preserve">dilmektedir. </w:t>
      </w:r>
      <w:r w:rsidR="006E7F77" w:rsidRPr="006E7F77">
        <w:rPr>
          <w:color w:val="000000" w:themeColor="text1"/>
          <w:sz w:val="24"/>
        </w:rPr>
        <w:t>Öğrencilerin ilgi, gereksinim ve tercihlerini dikkate almayan bir okullaşama politikasının, tüm öğrencilerin istediği okul tütünde ve okulda eğitim alma hakkını ihlal edeceği açıktır.</w:t>
      </w:r>
    </w:p>
    <w:p w:rsidR="006E7F77" w:rsidRDefault="006E7F77" w:rsidP="006A2C05">
      <w:pPr>
        <w:ind w:firstLine="426"/>
        <w:rPr>
          <w:color w:val="000000" w:themeColor="text1"/>
          <w:sz w:val="24"/>
        </w:rPr>
      </w:pPr>
    </w:p>
    <w:p w:rsidR="005E5ADE" w:rsidRDefault="005E5ADE" w:rsidP="00B82D5A">
      <w:pPr>
        <w:jc w:val="center"/>
        <w:rPr>
          <w:b/>
          <w:color w:val="000000" w:themeColor="text1"/>
          <w:sz w:val="24"/>
        </w:rPr>
      </w:pPr>
      <w:r>
        <w:rPr>
          <w:b/>
          <w:color w:val="000000" w:themeColor="text1"/>
          <w:sz w:val="24"/>
        </w:rPr>
        <w:t>EĞİTİME AYRILAN KAYNAK</w:t>
      </w:r>
      <w:r w:rsidR="001D3ED1">
        <w:rPr>
          <w:b/>
          <w:color w:val="000000" w:themeColor="text1"/>
          <w:sz w:val="24"/>
        </w:rPr>
        <w:t>LAR</w:t>
      </w:r>
      <w:r>
        <w:rPr>
          <w:b/>
          <w:color w:val="000000" w:themeColor="text1"/>
          <w:sz w:val="24"/>
        </w:rPr>
        <w:t xml:space="preserve"> OECD ORTALAMASININ ÇOK ALTINDADIR</w:t>
      </w:r>
    </w:p>
    <w:p w:rsidR="005E5ADE" w:rsidRPr="00E36811" w:rsidRDefault="005E5ADE" w:rsidP="00B82D5A">
      <w:pPr>
        <w:jc w:val="center"/>
        <w:rPr>
          <w:b/>
          <w:color w:val="000000" w:themeColor="text1"/>
          <w:sz w:val="24"/>
        </w:rPr>
      </w:pPr>
    </w:p>
    <w:p w:rsidR="005E5ADE" w:rsidRDefault="0037462B" w:rsidP="00A62D2A">
      <w:pPr>
        <w:ind w:firstLine="426"/>
        <w:rPr>
          <w:sz w:val="24"/>
        </w:rPr>
      </w:pPr>
      <w:r w:rsidRPr="005E5ADE">
        <w:rPr>
          <w:sz w:val="24"/>
        </w:rPr>
        <w:t>Bir Bakışta Eğitim 2018 Raporu</w:t>
      </w:r>
      <w:r>
        <w:rPr>
          <w:sz w:val="24"/>
        </w:rPr>
        <w:t>’n</w:t>
      </w:r>
      <w:r w:rsidRPr="005E5ADE">
        <w:rPr>
          <w:sz w:val="24"/>
        </w:rPr>
        <w:t>a</w:t>
      </w:r>
      <w:r>
        <w:rPr>
          <w:sz w:val="24"/>
        </w:rPr>
        <w:t xml:space="preserve"> göre, </w:t>
      </w:r>
      <w:r w:rsidR="005E5ADE" w:rsidRPr="005E5ADE">
        <w:rPr>
          <w:sz w:val="24"/>
        </w:rPr>
        <w:t xml:space="preserve">Türkiye’de öğrenci başına ilkokuldan yükseköğretime kadar </w:t>
      </w:r>
      <w:r w:rsidR="005E5ADE" w:rsidRPr="0037462B">
        <w:rPr>
          <w:b/>
          <w:sz w:val="24"/>
        </w:rPr>
        <w:t>4</w:t>
      </w:r>
      <w:r>
        <w:rPr>
          <w:b/>
          <w:sz w:val="24"/>
        </w:rPr>
        <w:t xml:space="preserve"> bin </w:t>
      </w:r>
      <w:r w:rsidR="005E5ADE" w:rsidRPr="0037462B">
        <w:rPr>
          <w:b/>
          <w:sz w:val="24"/>
        </w:rPr>
        <w:t>652</w:t>
      </w:r>
      <w:r w:rsidR="005E5ADE" w:rsidRPr="005E5ADE">
        <w:rPr>
          <w:sz w:val="24"/>
        </w:rPr>
        <w:t xml:space="preserve"> </w:t>
      </w:r>
      <w:r>
        <w:rPr>
          <w:sz w:val="24"/>
        </w:rPr>
        <w:t xml:space="preserve">ABD </w:t>
      </w:r>
      <w:r w:rsidR="005E5ADE" w:rsidRPr="005E5ADE">
        <w:rPr>
          <w:sz w:val="24"/>
        </w:rPr>
        <w:t>dolar</w:t>
      </w:r>
      <w:r>
        <w:rPr>
          <w:sz w:val="24"/>
        </w:rPr>
        <w:t>ı</w:t>
      </w:r>
      <w:r w:rsidR="005E5ADE" w:rsidRPr="005E5ADE">
        <w:rPr>
          <w:sz w:val="24"/>
        </w:rPr>
        <w:t xml:space="preserve"> harcama yapılırken, OECD ülkeleri ortalaması</w:t>
      </w:r>
      <w:r>
        <w:rPr>
          <w:sz w:val="24"/>
        </w:rPr>
        <w:t xml:space="preserve"> </w:t>
      </w:r>
      <w:r>
        <w:rPr>
          <w:b/>
          <w:sz w:val="24"/>
        </w:rPr>
        <w:t xml:space="preserve">10 bin </w:t>
      </w:r>
      <w:r w:rsidR="005E5ADE" w:rsidRPr="0037462B">
        <w:rPr>
          <w:b/>
          <w:sz w:val="24"/>
        </w:rPr>
        <w:t>520</w:t>
      </w:r>
      <w:r w:rsidR="005E5ADE" w:rsidRPr="005E5ADE">
        <w:rPr>
          <w:sz w:val="24"/>
        </w:rPr>
        <w:t xml:space="preserve"> </w:t>
      </w:r>
      <w:r>
        <w:rPr>
          <w:sz w:val="24"/>
        </w:rPr>
        <w:t xml:space="preserve">ABD </w:t>
      </w:r>
      <w:r w:rsidR="005E5ADE" w:rsidRPr="005E5ADE">
        <w:rPr>
          <w:sz w:val="24"/>
        </w:rPr>
        <w:t>dolar</w:t>
      </w:r>
      <w:r>
        <w:rPr>
          <w:sz w:val="24"/>
        </w:rPr>
        <w:t xml:space="preserve">ıdır. </w:t>
      </w:r>
      <w:r w:rsidR="005E5ADE" w:rsidRPr="005E5ADE">
        <w:rPr>
          <w:sz w:val="24"/>
        </w:rPr>
        <w:t xml:space="preserve">Türkiye’de </w:t>
      </w:r>
      <w:r w:rsidR="006E7F77">
        <w:rPr>
          <w:sz w:val="24"/>
        </w:rPr>
        <w:t xml:space="preserve">eğitime </w:t>
      </w:r>
      <w:r w:rsidR="005E5ADE" w:rsidRPr="005E5ADE">
        <w:rPr>
          <w:sz w:val="24"/>
        </w:rPr>
        <w:t xml:space="preserve">yapılan harcama oranı OECD ortalamasının yarısından az olup, Türkiye OECD ülkeleri arasında Meksika’dan sonra </w:t>
      </w:r>
      <w:r w:rsidR="006E7F77">
        <w:rPr>
          <w:sz w:val="24"/>
        </w:rPr>
        <w:t xml:space="preserve">eğitime </w:t>
      </w:r>
      <w:r w:rsidR="005E5ADE" w:rsidRPr="005E5ADE">
        <w:rPr>
          <w:sz w:val="24"/>
        </w:rPr>
        <w:t>en az harcamanın yapıldığı ülke</w:t>
      </w:r>
      <w:r w:rsidR="005E5ADE">
        <w:rPr>
          <w:sz w:val="24"/>
        </w:rPr>
        <w:t xml:space="preserve"> olmayı sürdürmektedir. </w:t>
      </w:r>
    </w:p>
    <w:p w:rsidR="0028156E" w:rsidRPr="0028156E" w:rsidRDefault="0028156E" w:rsidP="00A62D2A">
      <w:pPr>
        <w:ind w:firstLine="426"/>
        <w:rPr>
          <w:rFonts w:cstheme="minorHAnsi"/>
          <w:sz w:val="24"/>
          <w:szCs w:val="24"/>
        </w:rPr>
      </w:pPr>
      <w:r w:rsidRPr="0028156E">
        <w:rPr>
          <w:rFonts w:cstheme="minorHAnsi"/>
          <w:color w:val="222222"/>
          <w:sz w:val="24"/>
          <w:szCs w:val="24"/>
          <w:shd w:val="clear" w:color="auto" w:fill="FFFFFF"/>
        </w:rPr>
        <w:t xml:space="preserve">OECD ortalamasında ilköğretim ve ortaöğretim kademelerinde kamu kaynaklarından yapılan harcama eğitim harcamalarının yüzde 90’ını, hane halkı ve özel kaynaklardan yapılan harcamalar ise yüzde 9’unu oluşturmaktadır. Türkiye’de ise eğitimde yaşanan ticarileşmenin </w:t>
      </w:r>
      <w:r w:rsidR="006E7F77">
        <w:rPr>
          <w:rFonts w:cstheme="minorHAnsi"/>
          <w:color w:val="222222"/>
          <w:sz w:val="24"/>
          <w:szCs w:val="24"/>
          <w:shd w:val="clear" w:color="auto" w:fill="FFFFFF"/>
        </w:rPr>
        <w:t xml:space="preserve">sonucu </w:t>
      </w:r>
      <w:r w:rsidRPr="0028156E">
        <w:rPr>
          <w:rFonts w:cstheme="minorHAnsi"/>
          <w:color w:val="222222"/>
          <w:sz w:val="24"/>
          <w:szCs w:val="24"/>
          <w:shd w:val="clear" w:color="auto" w:fill="FFFFFF"/>
        </w:rPr>
        <w:t xml:space="preserve">olarak kamusal eğitim harcamalarının oranı </w:t>
      </w:r>
      <w:r w:rsidRPr="009E0EF2">
        <w:rPr>
          <w:rFonts w:cstheme="minorHAnsi"/>
          <w:b/>
          <w:color w:val="222222"/>
          <w:sz w:val="24"/>
          <w:szCs w:val="24"/>
          <w:shd w:val="clear" w:color="auto" w:fill="FFFFFF"/>
        </w:rPr>
        <w:t xml:space="preserve">yüzde </w:t>
      </w:r>
      <w:r w:rsidR="009E0EF2" w:rsidRPr="009E0EF2">
        <w:rPr>
          <w:rFonts w:cstheme="minorHAnsi"/>
          <w:b/>
          <w:color w:val="222222"/>
          <w:sz w:val="24"/>
          <w:szCs w:val="24"/>
          <w:shd w:val="clear" w:color="auto" w:fill="FFFFFF"/>
        </w:rPr>
        <w:t>75</w:t>
      </w:r>
      <w:r w:rsidRPr="0028156E">
        <w:rPr>
          <w:rFonts w:cstheme="minorHAnsi"/>
          <w:color w:val="222222"/>
          <w:sz w:val="24"/>
          <w:szCs w:val="24"/>
          <w:shd w:val="clear" w:color="auto" w:fill="FFFFFF"/>
        </w:rPr>
        <w:t>, hane</w:t>
      </w:r>
      <w:r>
        <w:rPr>
          <w:rFonts w:cstheme="minorHAnsi"/>
          <w:color w:val="222222"/>
          <w:sz w:val="24"/>
          <w:szCs w:val="24"/>
          <w:shd w:val="clear" w:color="auto" w:fill="FFFFFF"/>
        </w:rPr>
        <w:t xml:space="preserve"> </w:t>
      </w:r>
      <w:r w:rsidRPr="0028156E">
        <w:rPr>
          <w:rFonts w:cstheme="minorHAnsi"/>
          <w:color w:val="222222"/>
          <w:sz w:val="24"/>
          <w:szCs w:val="24"/>
          <w:shd w:val="clear" w:color="auto" w:fill="FFFFFF"/>
        </w:rPr>
        <w:t xml:space="preserve">halkı ve özel kaynaklardan yapılan eğitim harcamalarının oranı </w:t>
      </w:r>
      <w:r w:rsidRPr="009E0EF2">
        <w:rPr>
          <w:rFonts w:cstheme="minorHAnsi"/>
          <w:b/>
          <w:color w:val="222222"/>
          <w:sz w:val="24"/>
          <w:szCs w:val="24"/>
          <w:shd w:val="clear" w:color="auto" w:fill="FFFFFF"/>
        </w:rPr>
        <w:t xml:space="preserve">yüzde </w:t>
      </w:r>
      <w:r w:rsidR="009E0EF2" w:rsidRPr="009E0EF2">
        <w:rPr>
          <w:rFonts w:cstheme="minorHAnsi"/>
          <w:b/>
          <w:color w:val="222222"/>
          <w:sz w:val="24"/>
          <w:szCs w:val="24"/>
          <w:shd w:val="clear" w:color="auto" w:fill="FFFFFF"/>
        </w:rPr>
        <w:t>25</w:t>
      </w:r>
      <w:r w:rsidRPr="0028156E">
        <w:rPr>
          <w:rFonts w:cstheme="minorHAnsi"/>
          <w:color w:val="222222"/>
          <w:sz w:val="24"/>
          <w:szCs w:val="24"/>
          <w:shd w:val="clear" w:color="auto" w:fill="FFFFFF"/>
        </w:rPr>
        <w:t>’</w:t>
      </w:r>
      <w:r w:rsidR="009E0EF2">
        <w:rPr>
          <w:rFonts w:cstheme="minorHAnsi"/>
          <w:color w:val="222222"/>
          <w:sz w:val="24"/>
          <w:szCs w:val="24"/>
          <w:shd w:val="clear" w:color="auto" w:fill="FFFFFF"/>
        </w:rPr>
        <w:t xml:space="preserve">tir. </w:t>
      </w:r>
    </w:p>
    <w:p w:rsidR="0037462B" w:rsidRDefault="0037462B" w:rsidP="005E5ADE">
      <w:pPr>
        <w:rPr>
          <w:sz w:val="24"/>
        </w:rPr>
      </w:pPr>
    </w:p>
    <w:p w:rsidR="0037462B" w:rsidRDefault="0037462B" w:rsidP="0037462B">
      <w:pPr>
        <w:jc w:val="center"/>
        <w:rPr>
          <w:b/>
          <w:sz w:val="24"/>
        </w:rPr>
      </w:pPr>
      <w:r>
        <w:rPr>
          <w:b/>
          <w:sz w:val="24"/>
        </w:rPr>
        <w:t xml:space="preserve">OECD ÜLKELERİ VE TÜRKİYE’DE </w:t>
      </w:r>
      <w:r w:rsidRPr="0037462B">
        <w:rPr>
          <w:b/>
          <w:sz w:val="24"/>
        </w:rPr>
        <w:t>ÖĞRENCİ BAŞINA YAPILAN HARCAMA</w:t>
      </w:r>
    </w:p>
    <w:p w:rsidR="00A62D2A" w:rsidRPr="00A62D2A" w:rsidRDefault="00A62D2A" w:rsidP="0037462B">
      <w:pPr>
        <w:jc w:val="center"/>
        <w:rPr>
          <w:b/>
          <w:sz w:val="8"/>
        </w:rPr>
      </w:pPr>
    </w:p>
    <w:tbl>
      <w:tblPr>
        <w:tblStyle w:val="KlavuzuTablo4-Vurgu6"/>
        <w:tblpPr w:leftFromText="141" w:rightFromText="141" w:vertAnchor="text" w:horzAnchor="margin" w:tblpXSpec="center" w:tblpY="121"/>
        <w:tblW w:w="7404" w:type="dxa"/>
        <w:tblLook w:val="04A0" w:firstRow="1" w:lastRow="0" w:firstColumn="1" w:lastColumn="0" w:noHBand="0" w:noVBand="1"/>
      </w:tblPr>
      <w:tblGrid>
        <w:gridCol w:w="2233"/>
        <w:gridCol w:w="2443"/>
        <w:gridCol w:w="2728"/>
      </w:tblGrid>
      <w:tr w:rsidR="0037462B" w:rsidRPr="0037462B" w:rsidTr="002815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 </w:t>
            </w:r>
          </w:p>
        </w:tc>
        <w:tc>
          <w:tcPr>
            <w:tcW w:w="2443" w:type="dxa"/>
            <w:hideMark/>
          </w:tcPr>
          <w:p w:rsidR="0037462B" w:rsidRPr="0028156E" w:rsidRDefault="0037462B" w:rsidP="0037462B">
            <w:pPr>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28156E">
              <w:rPr>
                <w:color w:val="000000" w:themeColor="text1"/>
                <w:sz w:val="24"/>
              </w:rPr>
              <w:t>OECD (ABD Doları)</w:t>
            </w:r>
          </w:p>
        </w:tc>
        <w:tc>
          <w:tcPr>
            <w:tcW w:w="2728" w:type="dxa"/>
            <w:hideMark/>
          </w:tcPr>
          <w:p w:rsidR="0037462B" w:rsidRPr="0028156E" w:rsidRDefault="0037462B" w:rsidP="0037462B">
            <w:pPr>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28156E">
              <w:rPr>
                <w:color w:val="000000" w:themeColor="text1"/>
                <w:sz w:val="24"/>
              </w:rPr>
              <w:t>Türkiye (ABD Doları)</w:t>
            </w:r>
            <w:r w:rsidR="004102FB">
              <w:rPr>
                <w:rStyle w:val="DipnotBavurusu"/>
                <w:color w:val="000000" w:themeColor="text1"/>
                <w:sz w:val="24"/>
              </w:rPr>
              <w:footnoteReference w:id="1"/>
            </w:r>
          </w:p>
        </w:tc>
      </w:tr>
      <w:tr w:rsidR="0037462B" w:rsidRPr="0037462B" w:rsidTr="00281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GENEL</w:t>
            </w:r>
          </w:p>
        </w:tc>
        <w:tc>
          <w:tcPr>
            <w:tcW w:w="2443"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10.520</w:t>
            </w:r>
          </w:p>
        </w:tc>
        <w:tc>
          <w:tcPr>
            <w:tcW w:w="2728"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4.652</w:t>
            </w:r>
          </w:p>
        </w:tc>
      </w:tr>
      <w:tr w:rsidR="0037462B" w:rsidRPr="0037462B" w:rsidTr="0028156E">
        <w:tc>
          <w:tcPr>
            <w:cnfStyle w:val="001000000000" w:firstRow="0" w:lastRow="0" w:firstColumn="1" w:lastColumn="0" w:oddVBand="0" w:evenVBand="0" w:oddHBand="0" w:evenHBand="0" w:firstRowFirstColumn="0" w:firstRowLastColumn="0" w:lastRowFirstColumn="0" w:lastRowLastColumn="0"/>
            <w:tcW w:w="2233" w:type="dxa"/>
          </w:tcPr>
          <w:p w:rsidR="0037462B" w:rsidRPr="0037462B" w:rsidRDefault="0037462B" w:rsidP="0037462B">
            <w:pPr>
              <w:rPr>
                <w:sz w:val="24"/>
              </w:rPr>
            </w:pPr>
            <w:r w:rsidRPr="0037462B">
              <w:rPr>
                <w:sz w:val="24"/>
              </w:rPr>
              <w:t>OKUL ÖNCESİ</w:t>
            </w:r>
          </w:p>
        </w:tc>
        <w:tc>
          <w:tcPr>
            <w:tcW w:w="2443" w:type="dxa"/>
          </w:tcPr>
          <w:p w:rsidR="0037462B" w:rsidRPr="0037462B" w:rsidRDefault="0037462B" w:rsidP="0037462B">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8.759</w:t>
            </w:r>
          </w:p>
        </w:tc>
        <w:tc>
          <w:tcPr>
            <w:tcW w:w="2728" w:type="dxa"/>
          </w:tcPr>
          <w:p w:rsidR="0037462B" w:rsidRPr="0037462B" w:rsidRDefault="0028156E" w:rsidP="004102FB">
            <w:pPr>
              <w:jc w:val="center"/>
              <w:cnfStyle w:val="000000000000" w:firstRow="0" w:lastRow="0" w:firstColumn="0" w:lastColumn="0" w:oddVBand="0" w:evenVBand="0" w:oddHBand="0" w:evenHBand="0" w:firstRowFirstColumn="0" w:firstRowLastColumn="0" w:lastRowFirstColumn="0" w:lastRowLastColumn="0"/>
              <w:rPr>
                <w:sz w:val="24"/>
              </w:rPr>
            </w:pPr>
            <w:r>
              <w:rPr>
                <w:sz w:val="24"/>
              </w:rPr>
              <w:t>2.005</w:t>
            </w:r>
            <w:r w:rsidR="004102FB">
              <w:rPr>
                <w:sz w:val="24"/>
              </w:rPr>
              <w:t xml:space="preserve"> </w:t>
            </w:r>
          </w:p>
        </w:tc>
      </w:tr>
      <w:tr w:rsidR="0037462B" w:rsidRPr="0037462B" w:rsidTr="00281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İLK</w:t>
            </w:r>
            <w:r>
              <w:rPr>
                <w:sz w:val="24"/>
              </w:rPr>
              <w:t xml:space="preserve">ÖĞRETİM </w:t>
            </w:r>
          </w:p>
        </w:tc>
        <w:tc>
          <w:tcPr>
            <w:tcW w:w="2443"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8.631</w:t>
            </w:r>
          </w:p>
        </w:tc>
        <w:tc>
          <w:tcPr>
            <w:tcW w:w="2728" w:type="dxa"/>
            <w:hideMark/>
          </w:tcPr>
          <w:p w:rsidR="0037462B" w:rsidRPr="0037462B" w:rsidRDefault="004102FB" w:rsidP="004102FB">
            <w:pPr>
              <w:jc w:val="center"/>
              <w:cnfStyle w:val="000000100000" w:firstRow="0" w:lastRow="0" w:firstColumn="0" w:lastColumn="0" w:oddVBand="0" w:evenVBand="0" w:oddHBand="1" w:evenHBand="0" w:firstRowFirstColumn="0" w:firstRowLastColumn="0" w:lastRowFirstColumn="0" w:lastRowLastColumn="0"/>
              <w:rPr>
                <w:sz w:val="24"/>
              </w:rPr>
            </w:pPr>
            <w:r>
              <w:rPr>
                <w:sz w:val="24"/>
              </w:rPr>
              <w:t>1.591</w:t>
            </w:r>
          </w:p>
        </w:tc>
      </w:tr>
      <w:tr w:rsidR="0037462B" w:rsidRPr="0037462B" w:rsidTr="0028156E">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ORTAÖĞRETİM</w:t>
            </w:r>
          </w:p>
        </w:tc>
        <w:tc>
          <w:tcPr>
            <w:tcW w:w="2443" w:type="dxa"/>
            <w:hideMark/>
          </w:tcPr>
          <w:p w:rsidR="0037462B" w:rsidRPr="0037462B" w:rsidRDefault="0037462B" w:rsidP="0037462B">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10.010</w:t>
            </w:r>
          </w:p>
        </w:tc>
        <w:tc>
          <w:tcPr>
            <w:tcW w:w="2728" w:type="dxa"/>
            <w:hideMark/>
          </w:tcPr>
          <w:p w:rsidR="0037462B" w:rsidRPr="0037462B" w:rsidRDefault="004102FB" w:rsidP="0037462B">
            <w:pPr>
              <w:jc w:val="center"/>
              <w:cnfStyle w:val="000000000000" w:firstRow="0" w:lastRow="0" w:firstColumn="0" w:lastColumn="0" w:oddVBand="0" w:evenVBand="0" w:oddHBand="0" w:evenHBand="0" w:firstRowFirstColumn="0" w:firstRowLastColumn="0" w:lastRowFirstColumn="0" w:lastRowLastColumn="0"/>
              <w:rPr>
                <w:sz w:val="24"/>
              </w:rPr>
            </w:pPr>
            <w:r>
              <w:rPr>
                <w:sz w:val="24"/>
              </w:rPr>
              <w:t>2.395</w:t>
            </w:r>
          </w:p>
        </w:tc>
      </w:tr>
      <w:tr w:rsidR="0037462B" w:rsidRPr="0037462B" w:rsidTr="00281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ÜNİVERSİTE</w:t>
            </w:r>
          </w:p>
        </w:tc>
        <w:tc>
          <w:tcPr>
            <w:tcW w:w="2443"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15.656</w:t>
            </w:r>
          </w:p>
        </w:tc>
        <w:tc>
          <w:tcPr>
            <w:tcW w:w="2728" w:type="dxa"/>
            <w:hideMark/>
          </w:tcPr>
          <w:p w:rsidR="0037462B" w:rsidRPr="0037462B" w:rsidRDefault="004102FB" w:rsidP="0037462B">
            <w:pPr>
              <w:jc w:val="center"/>
              <w:cnfStyle w:val="000000100000" w:firstRow="0" w:lastRow="0" w:firstColumn="0" w:lastColumn="0" w:oddVBand="0" w:evenVBand="0" w:oddHBand="1" w:evenHBand="0" w:firstRowFirstColumn="0" w:firstRowLastColumn="0" w:lastRowFirstColumn="0" w:lastRowLastColumn="0"/>
              <w:rPr>
                <w:sz w:val="24"/>
              </w:rPr>
            </w:pPr>
            <w:r>
              <w:rPr>
                <w:sz w:val="24"/>
              </w:rPr>
              <w:t>3.736</w:t>
            </w:r>
          </w:p>
        </w:tc>
      </w:tr>
    </w:tbl>
    <w:p w:rsidR="0037462B" w:rsidRDefault="0037462B" w:rsidP="005E5ADE">
      <w:pPr>
        <w:rPr>
          <w:sz w:val="24"/>
        </w:rPr>
      </w:pPr>
      <w:r>
        <w:rPr>
          <w:sz w:val="24"/>
        </w:rPr>
        <w:br w:type="textWrapping" w:clear="all"/>
      </w:r>
    </w:p>
    <w:p w:rsidR="005E5ADE" w:rsidRPr="0028156E" w:rsidRDefault="005E5ADE" w:rsidP="00A62D2A">
      <w:pPr>
        <w:ind w:firstLine="426"/>
        <w:rPr>
          <w:rFonts w:cstheme="minorHAnsi"/>
          <w:b/>
          <w:color w:val="000000" w:themeColor="text1"/>
          <w:sz w:val="24"/>
          <w:szCs w:val="24"/>
        </w:rPr>
      </w:pPr>
      <w:r w:rsidRPr="005E5ADE">
        <w:rPr>
          <w:sz w:val="24"/>
        </w:rPr>
        <w:t xml:space="preserve">Bir Bakışta Eğitim 2018 Raporunda </w:t>
      </w:r>
      <w:r w:rsidR="0037462B">
        <w:rPr>
          <w:sz w:val="24"/>
        </w:rPr>
        <w:t xml:space="preserve">yer alan </w:t>
      </w:r>
      <w:r w:rsidRPr="005E5ADE">
        <w:rPr>
          <w:sz w:val="24"/>
        </w:rPr>
        <w:t>kademelere göre ülkelerin öğrenci başına yaptıkları harcamalar</w:t>
      </w:r>
      <w:r w:rsidR="0037462B">
        <w:rPr>
          <w:sz w:val="24"/>
        </w:rPr>
        <w:t xml:space="preserve">, Türkiye’nin ‘eğitime en çok payı ayırıyoruz’ söyleminin bir propaganda olmaktan öteye gitmediğini göstermektedir. </w:t>
      </w:r>
      <w:r w:rsidRPr="005E5ADE">
        <w:rPr>
          <w:sz w:val="24"/>
        </w:rPr>
        <w:t xml:space="preserve">OECD ülkeleri ortalaması </w:t>
      </w:r>
      <w:r w:rsidR="0037462B">
        <w:rPr>
          <w:sz w:val="24"/>
        </w:rPr>
        <w:t xml:space="preserve">Okulöncesi eğitimde </w:t>
      </w:r>
      <w:r w:rsidR="0037462B" w:rsidRPr="0037462B">
        <w:rPr>
          <w:b/>
          <w:sz w:val="24"/>
        </w:rPr>
        <w:t>8 bin 759</w:t>
      </w:r>
      <w:r w:rsidR="0037462B">
        <w:rPr>
          <w:sz w:val="24"/>
        </w:rPr>
        <w:t xml:space="preserve">; </w:t>
      </w:r>
      <w:r w:rsidRPr="005E5ADE">
        <w:rPr>
          <w:sz w:val="24"/>
        </w:rPr>
        <w:t>ilk</w:t>
      </w:r>
      <w:r w:rsidR="0037462B">
        <w:rPr>
          <w:sz w:val="24"/>
        </w:rPr>
        <w:t xml:space="preserve">öğretimde </w:t>
      </w:r>
      <w:r w:rsidRPr="0037462B">
        <w:rPr>
          <w:b/>
          <w:sz w:val="24"/>
        </w:rPr>
        <w:t>8</w:t>
      </w:r>
      <w:r w:rsidR="0037462B" w:rsidRPr="0037462B">
        <w:rPr>
          <w:b/>
          <w:sz w:val="24"/>
        </w:rPr>
        <w:t xml:space="preserve"> bin </w:t>
      </w:r>
      <w:r w:rsidRPr="0037462B">
        <w:rPr>
          <w:b/>
          <w:sz w:val="24"/>
        </w:rPr>
        <w:t>631</w:t>
      </w:r>
      <w:r w:rsidRPr="005E5ADE">
        <w:rPr>
          <w:sz w:val="24"/>
        </w:rPr>
        <w:t>, ortaöğretim</w:t>
      </w:r>
      <w:r w:rsidR="0037462B">
        <w:rPr>
          <w:sz w:val="24"/>
        </w:rPr>
        <w:t xml:space="preserve">de </w:t>
      </w:r>
      <w:r w:rsidRPr="0037462B">
        <w:rPr>
          <w:b/>
          <w:sz w:val="24"/>
        </w:rPr>
        <w:t>10</w:t>
      </w:r>
      <w:r w:rsidR="0037462B" w:rsidRPr="0037462B">
        <w:rPr>
          <w:b/>
          <w:sz w:val="24"/>
        </w:rPr>
        <w:t xml:space="preserve"> bin </w:t>
      </w:r>
      <w:r w:rsidRPr="0037462B">
        <w:rPr>
          <w:b/>
          <w:sz w:val="24"/>
        </w:rPr>
        <w:t>10</w:t>
      </w:r>
      <w:r w:rsidRPr="005E5ADE">
        <w:rPr>
          <w:sz w:val="24"/>
        </w:rPr>
        <w:t xml:space="preserve"> ve üniversite</w:t>
      </w:r>
      <w:r w:rsidR="0037462B">
        <w:rPr>
          <w:sz w:val="24"/>
        </w:rPr>
        <w:t xml:space="preserve">de </w:t>
      </w:r>
      <w:r w:rsidRPr="0037462B">
        <w:rPr>
          <w:b/>
          <w:sz w:val="24"/>
        </w:rPr>
        <w:t>15</w:t>
      </w:r>
      <w:r w:rsidR="0037462B" w:rsidRPr="0037462B">
        <w:rPr>
          <w:b/>
          <w:sz w:val="24"/>
        </w:rPr>
        <w:t xml:space="preserve"> bin </w:t>
      </w:r>
      <w:r w:rsidRPr="0037462B">
        <w:rPr>
          <w:b/>
          <w:sz w:val="24"/>
        </w:rPr>
        <w:t xml:space="preserve">656 </w:t>
      </w:r>
      <w:r w:rsidR="0037462B">
        <w:rPr>
          <w:sz w:val="24"/>
        </w:rPr>
        <w:t xml:space="preserve">ABD </w:t>
      </w:r>
      <w:r w:rsidRPr="005E5ADE">
        <w:rPr>
          <w:sz w:val="24"/>
        </w:rPr>
        <w:t>dolar</w:t>
      </w:r>
      <w:r w:rsidR="0037462B">
        <w:rPr>
          <w:sz w:val="24"/>
        </w:rPr>
        <w:t>ı</w:t>
      </w:r>
      <w:r w:rsidRPr="005E5ADE">
        <w:rPr>
          <w:sz w:val="24"/>
        </w:rPr>
        <w:t xml:space="preserve">dır. Türkiye’de </w:t>
      </w:r>
      <w:r w:rsidR="0037462B">
        <w:rPr>
          <w:sz w:val="24"/>
        </w:rPr>
        <w:t xml:space="preserve">aynı </w:t>
      </w:r>
      <w:r w:rsidRPr="005E5ADE">
        <w:rPr>
          <w:sz w:val="24"/>
        </w:rPr>
        <w:t>harcamalar</w:t>
      </w:r>
      <w:r w:rsidR="004102FB">
        <w:rPr>
          <w:sz w:val="24"/>
        </w:rPr>
        <w:t xml:space="preserve">ı </w:t>
      </w:r>
      <w:proofErr w:type="spellStart"/>
      <w:r w:rsidR="004102FB">
        <w:rPr>
          <w:sz w:val="24"/>
        </w:rPr>
        <w:t>TÜİK’in</w:t>
      </w:r>
      <w:proofErr w:type="spellEnd"/>
      <w:r w:rsidR="004102FB">
        <w:rPr>
          <w:sz w:val="24"/>
        </w:rPr>
        <w:t xml:space="preserve"> 2017 Eğitim Harcamaları istatistikleriyle karşılaştırmalı olarak ele aldığımızda</w:t>
      </w:r>
      <w:r w:rsidRPr="005E5ADE">
        <w:rPr>
          <w:sz w:val="24"/>
        </w:rPr>
        <w:t xml:space="preserve"> </w:t>
      </w:r>
      <w:r w:rsidR="0037462B">
        <w:rPr>
          <w:sz w:val="24"/>
        </w:rPr>
        <w:t xml:space="preserve">okulöncesi eğitimde </w:t>
      </w:r>
      <w:r w:rsidR="004102FB">
        <w:rPr>
          <w:b/>
          <w:sz w:val="24"/>
        </w:rPr>
        <w:t>2</w:t>
      </w:r>
      <w:r w:rsidR="0037462B" w:rsidRPr="0037462B">
        <w:rPr>
          <w:b/>
          <w:sz w:val="24"/>
        </w:rPr>
        <w:t xml:space="preserve"> bin 5</w:t>
      </w:r>
      <w:r w:rsidR="0037462B">
        <w:rPr>
          <w:sz w:val="24"/>
        </w:rPr>
        <w:t xml:space="preserve">; İlköğretimde </w:t>
      </w:r>
      <w:r w:rsidR="0037462B" w:rsidRPr="0037462B">
        <w:rPr>
          <w:b/>
          <w:sz w:val="24"/>
        </w:rPr>
        <w:t xml:space="preserve">bin </w:t>
      </w:r>
      <w:r w:rsidR="004102FB">
        <w:rPr>
          <w:b/>
          <w:sz w:val="24"/>
        </w:rPr>
        <w:t>591</w:t>
      </w:r>
      <w:r w:rsidRPr="005E5ADE">
        <w:rPr>
          <w:sz w:val="24"/>
        </w:rPr>
        <w:t xml:space="preserve">, </w:t>
      </w:r>
      <w:r w:rsidR="0037462B">
        <w:rPr>
          <w:sz w:val="24"/>
        </w:rPr>
        <w:t xml:space="preserve">Ortaöğretimde </w:t>
      </w:r>
      <w:r w:rsidR="004102FB">
        <w:rPr>
          <w:b/>
          <w:sz w:val="24"/>
        </w:rPr>
        <w:t>2</w:t>
      </w:r>
      <w:r w:rsidR="0037462B" w:rsidRPr="0037462B">
        <w:rPr>
          <w:b/>
          <w:sz w:val="24"/>
        </w:rPr>
        <w:t xml:space="preserve"> bin </w:t>
      </w:r>
      <w:r w:rsidR="004102FB">
        <w:rPr>
          <w:b/>
          <w:sz w:val="24"/>
        </w:rPr>
        <w:t>395</w:t>
      </w:r>
      <w:r w:rsidRPr="005E5ADE">
        <w:rPr>
          <w:sz w:val="24"/>
        </w:rPr>
        <w:t xml:space="preserve"> ve </w:t>
      </w:r>
      <w:r w:rsidR="0037462B">
        <w:rPr>
          <w:sz w:val="24"/>
        </w:rPr>
        <w:t xml:space="preserve">üniversitede </w:t>
      </w:r>
      <w:r w:rsidR="004102FB">
        <w:rPr>
          <w:b/>
          <w:sz w:val="24"/>
        </w:rPr>
        <w:t>3</w:t>
      </w:r>
      <w:r w:rsidR="0037462B" w:rsidRPr="0037462B">
        <w:rPr>
          <w:b/>
          <w:sz w:val="24"/>
        </w:rPr>
        <w:t xml:space="preserve"> bin </w:t>
      </w:r>
      <w:r w:rsidR="004102FB">
        <w:rPr>
          <w:b/>
          <w:sz w:val="24"/>
        </w:rPr>
        <w:t>736</w:t>
      </w:r>
      <w:r w:rsidRPr="005E5ADE">
        <w:rPr>
          <w:sz w:val="24"/>
        </w:rPr>
        <w:t xml:space="preserve"> </w:t>
      </w:r>
      <w:r w:rsidR="0037462B">
        <w:rPr>
          <w:sz w:val="24"/>
        </w:rPr>
        <w:t xml:space="preserve">ABD </w:t>
      </w:r>
      <w:r w:rsidRPr="005E5ADE">
        <w:rPr>
          <w:sz w:val="24"/>
        </w:rPr>
        <w:t>dolar</w:t>
      </w:r>
      <w:r w:rsidR="0037462B">
        <w:rPr>
          <w:sz w:val="24"/>
        </w:rPr>
        <w:t>ı</w:t>
      </w:r>
      <w:r w:rsidRPr="005E5ADE">
        <w:rPr>
          <w:sz w:val="24"/>
        </w:rPr>
        <w:t xml:space="preserve">dır. </w:t>
      </w:r>
      <w:r w:rsidRPr="0028156E">
        <w:rPr>
          <w:rFonts w:cstheme="minorHAnsi"/>
          <w:color w:val="000000" w:themeColor="text1"/>
          <w:sz w:val="24"/>
          <w:szCs w:val="24"/>
        </w:rPr>
        <w:t>Türkiye ile diğer OECD ülkeleri arasında kademeler bazında yapılan harcamalara yönelik farklılık</w:t>
      </w:r>
      <w:r w:rsidR="0037462B" w:rsidRPr="0028156E">
        <w:rPr>
          <w:rFonts w:cstheme="minorHAnsi"/>
          <w:color w:val="000000" w:themeColor="text1"/>
          <w:sz w:val="24"/>
          <w:szCs w:val="24"/>
        </w:rPr>
        <w:t>lar azalmak bir yana giderek artm</w:t>
      </w:r>
      <w:r w:rsidRPr="0028156E">
        <w:rPr>
          <w:rFonts w:cstheme="minorHAnsi"/>
          <w:color w:val="000000" w:themeColor="text1"/>
          <w:sz w:val="24"/>
          <w:szCs w:val="24"/>
        </w:rPr>
        <w:t>aktadır. </w:t>
      </w:r>
      <w:r w:rsidR="0028156E" w:rsidRPr="0028156E">
        <w:rPr>
          <w:rFonts w:cstheme="minorHAnsi"/>
          <w:color w:val="000000" w:themeColor="text1"/>
          <w:sz w:val="24"/>
          <w:szCs w:val="24"/>
          <w:shd w:val="clear" w:color="auto" w:fill="FFFFFF"/>
        </w:rPr>
        <w:t xml:space="preserve"> </w:t>
      </w:r>
    </w:p>
    <w:p w:rsidR="005E5ADE" w:rsidRPr="008C5FC3" w:rsidRDefault="005E5ADE" w:rsidP="00B82D5A">
      <w:pPr>
        <w:jc w:val="center"/>
        <w:rPr>
          <w:b/>
          <w:color w:val="000000" w:themeColor="text1"/>
          <w:sz w:val="24"/>
        </w:rPr>
      </w:pPr>
    </w:p>
    <w:p w:rsidR="00DA797B" w:rsidRPr="00DA797B" w:rsidRDefault="004650C0" w:rsidP="00B82D5A">
      <w:pPr>
        <w:jc w:val="center"/>
        <w:rPr>
          <w:b/>
          <w:color w:val="000000" w:themeColor="text1"/>
          <w:sz w:val="24"/>
        </w:rPr>
      </w:pPr>
      <w:r w:rsidRPr="00DA797B">
        <w:rPr>
          <w:b/>
          <w:color w:val="000000" w:themeColor="text1"/>
          <w:sz w:val="24"/>
        </w:rPr>
        <w:t>ÖZEL ÖĞRETİM</w:t>
      </w:r>
      <w:r w:rsidR="00DA797B" w:rsidRPr="00DA797B">
        <w:rPr>
          <w:b/>
          <w:color w:val="000000" w:themeColor="text1"/>
          <w:sz w:val="24"/>
        </w:rPr>
        <w:t>İ TEŞVİK POLİTİKALARI</w:t>
      </w:r>
      <w:r w:rsidR="00A62D2A">
        <w:rPr>
          <w:b/>
          <w:color w:val="000000" w:themeColor="text1"/>
          <w:sz w:val="24"/>
        </w:rPr>
        <w:t xml:space="preserve"> VE </w:t>
      </w:r>
      <w:r w:rsidR="00DA797B" w:rsidRPr="00DA797B">
        <w:rPr>
          <w:b/>
          <w:color w:val="000000" w:themeColor="text1"/>
          <w:sz w:val="24"/>
        </w:rPr>
        <w:t>SONUÇLARI</w:t>
      </w:r>
    </w:p>
    <w:p w:rsidR="00DA797B" w:rsidRDefault="00DA797B" w:rsidP="004650C0">
      <w:pPr>
        <w:rPr>
          <w:color w:val="000000" w:themeColor="text1"/>
          <w:sz w:val="24"/>
        </w:rPr>
      </w:pPr>
    </w:p>
    <w:p w:rsidR="00DA797B" w:rsidRPr="000D0E08" w:rsidRDefault="00DA797B" w:rsidP="00DA797B">
      <w:pPr>
        <w:ind w:firstLine="426"/>
        <w:rPr>
          <w:color w:val="000000" w:themeColor="text1"/>
          <w:sz w:val="24"/>
        </w:rPr>
      </w:pPr>
      <w:r w:rsidRPr="000D0E08">
        <w:rPr>
          <w:color w:val="000000" w:themeColor="text1"/>
          <w:sz w:val="24"/>
        </w:rPr>
        <w:t xml:space="preserve">2018-2019 eğitim ve öğretim yılı itibarıyla Türkiye’de </w:t>
      </w:r>
      <w:r w:rsidRPr="007E5F35">
        <w:rPr>
          <w:b/>
          <w:color w:val="000000" w:themeColor="text1"/>
          <w:sz w:val="24"/>
        </w:rPr>
        <w:t>54 bin 732</w:t>
      </w:r>
      <w:r>
        <w:rPr>
          <w:color w:val="000000" w:themeColor="text1"/>
          <w:sz w:val="24"/>
        </w:rPr>
        <w:t xml:space="preserve"> resmi, </w:t>
      </w:r>
      <w:r w:rsidRPr="003D2267">
        <w:rPr>
          <w:b/>
          <w:color w:val="000000" w:themeColor="text1"/>
          <w:sz w:val="24"/>
        </w:rPr>
        <w:t>13 bin 679</w:t>
      </w:r>
      <w:r w:rsidRPr="000D0E08">
        <w:rPr>
          <w:color w:val="000000" w:themeColor="text1"/>
          <w:sz w:val="24"/>
        </w:rPr>
        <w:t xml:space="preserve"> özel okul bulunmaktadır.</w:t>
      </w:r>
      <w:r>
        <w:rPr>
          <w:color w:val="000000" w:themeColor="text1"/>
          <w:sz w:val="24"/>
        </w:rPr>
        <w:t xml:space="preserve"> 2003 yılında özel okulların resmi okullara oranı </w:t>
      </w:r>
      <w:r w:rsidRPr="00CC770A">
        <w:rPr>
          <w:b/>
          <w:color w:val="000000" w:themeColor="text1"/>
          <w:sz w:val="24"/>
        </w:rPr>
        <w:t>yüzde 2</w:t>
      </w:r>
      <w:r>
        <w:rPr>
          <w:color w:val="000000" w:themeColor="text1"/>
          <w:sz w:val="24"/>
        </w:rPr>
        <w:t xml:space="preserve"> iken, bugün bu oran </w:t>
      </w:r>
      <w:r w:rsidRPr="007E5F35">
        <w:rPr>
          <w:b/>
          <w:color w:val="000000" w:themeColor="text1"/>
          <w:sz w:val="24"/>
        </w:rPr>
        <w:t>yüzde 25</w:t>
      </w:r>
      <w:r>
        <w:rPr>
          <w:color w:val="000000" w:themeColor="text1"/>
          <w:sz w:val="24"/>
        </w:rPr>
        <w:t xml:space="preserve">’e çıkarak tüm zamanların rekoru kırılmıştır. </w:t>
      </w:r>
      <w:r w:rsidRPr="000D0E08">
        <w:rPr>
          <w:color w:val="000000" w:themeColor="text1"/>
          <w:sz w:val="24"/>
        </w:rPr>
        <w:t>200</w:t>
      </w:r>
      <w:r>
        <w:rPr>
          <w:color w:val="000000" w:themeColor="text1"/>
          <w:sz w:val="24"/>
        </w:rPr>
        <w:t>2</w:t>
      </w:r>
      <w:r w:rsidRPr="000D0E08">
        <w:rPr>
          <w:color w:val="000000" w:themeColor="text1"/>
          <w:sz w:val="24"/>
        </w:rPr>
        <w:t>-200</w:t>
      </w:r>
      <w:r>
        <w:rPr>
          <w:color w:val="000000" w:themeColor="text1"/>
          <w:sz w:val="24"/>
        </w:rPr>
        <w:t>3</w:t>
      </w:r>
      <w:r w:rsidRPr="000D0E08">
        <w:rPr>
          <w:color w:val="000000" w:themeColor="text1"/>
          <w:sz w:val="24"/>
        </w:rPr>
        <w:t xml:space="preserve"> eğitim ve öğretim yılında tüm özel </w:t>
      </w:r>
      <w:r w:rsidRPr="000D0E08">
        <w:rPr>
          <w:color w:val="000000" w:themeColor="text1"/>
          <w:sz w:val="24"/>
        </w:rPr>
        <w:lastRenderedPageBreak/>
        <w:t xml:space="preserve">okullarda kayıtlı öğrencilerin toplam öğrenci sayısına oranı (açık öğretim hariç) </w:t>
      </w:r>
      <w:r>
        <w:rPr>
          <w:color w:val="000000" w:themeColor="text1"/>
          <w:sz w:val="24"/>
        </w:rPr>
        <w:t xml:space="preserve">oransal olarak </w:t>
      </w:r>
      <w:r w:rsidRPr="007E5F35">
        <w:rPr>
          <w:b/>
          <w:color w:val="000000" w:themeColor="text1"/>
          <w:sz w:val="24"/>
        </w:rPr>
        <w:t>yüzde 1</w:t>
      </w:r>
      <w:r>
        <w:rPr>
          <w:color w:val="000000" w:themeColor="text1"/>
          <w:sz w:val="24"/>
        </w:rPr>
        <w:t xml:space="preserve"> </w:t>
      </w:r>
      <w:r w:rsidRPr="000D0E08">
        <w:rPr>
          <w:color w:val="000000" w:themeColor="text1"/>
          <w:sz w:val="24"/>
        </w:rPr>
        <w:t>iken</w:t>
      </w:r>
      <w:r>
        <w:rPr>
          <w:color w:val="000000" w:themeColor="text1"/>
          <w:sz w:val="24"/>
        </w:rPr>
        <w:t>,</w:t>
      </w:r>
      <w:r w:rsidRPr="000D0E08">
        <w:rPr>
          <w:color w:val="000000" w:themeColor="text1"/>
          <w:sz w:val="24"/>
        </w:rPr>
        <w:t xml:space="preserve"> </w:t>
      </w:r>
      <w:r>
        <w:rPr>
          <w:color w:val="000000" w:themeColor="text1"/>
          <w:sz w:val="24"/>
        </w:rPr>
        <w:t xml:space="preserve">geçtiğimiz 16 yıl içinde </w:t>
      </w:r>
      <w:r w:rsidRPr="000D0E08">
        <w:rPr>
          <w:color w:val="000000" w:themeColor="text1"/>
          <w:sz w:val="24"/>
        </w:rPr>
        <w:t xml:space="preserve">2018-2019 eğitim ve öğretim yılında </w:t>
      </w:r>
      <w:r w:rsidRPr="007E5F35">
        <w:rPr>
          <w:b/>
          <w:color w:val="000000" w:themeColor="text1"/>
          <w:sz w:val="24"/>
        </w:rPr>
        <w:t>8 kat</w:t>
      </w:r>
      <w:r>
        <w:rPr>
          <w:b/>
          <w:color w:val="000000" w:themeColor="text1"/>
          <w:sz w:val="24"/>
        </w:rPr>
        <w:t xml:space="preserve"> </w:t>
      </w:r>
      <w:r>
        <w:rPr>
          <w:color w:val="000000" w:themeColor="text1"/>
          <w:sz w:val="24"/>
        </w:rPr>
        <w:t xml:space="preserve">artarak </w:t>
      </w:r>
      <w:r w:rsidRPr="007E5F35">
        <w:rPr>
          <w:b/>
          <w:color w:val="000000" w:themeColor="text1"/>
          <w:sz w:val="24"/>
        </w:rPr>
        <w:t>yüzde 8,2</w:t>
      </w:r>
      <w:r w:rsidRPr="000D0E08">
        <w:rPr>
          <w:color w:val="000000" w:themeColor="text1"/>
          <w:sz w:val="24"/>
        </w:rPr>
        <w:t xml:space="preserve"> olmuştur. </w:t>
      </w:r>
    </w:p>
    <w:p w:rsidR="00DA797B" w:rsidRDefault="00DA797B" w:rsidP="00DA797B">
      <w:pPr>
        <w:pStyle w:val="NormalWeb"/>
        <w:spacing w:before="0" w:beforeAutospacing="0" w:after="0" w:afterAutospacing="0"/>
        <w:ind w:firstLine="357"/>
        <w:jc w:val="both"/>
        <w:rPr>
          <w:rFonts w:asciiTheme="minorHAnsi" w:hAnsiTheme="minorHAnsi" w:cstheme="minorHAnsi"/>
          <w:bCs/>
          <w:color w:val="000000"/>
        </w:rPr>
      </w:pPr>
      <w:r w:rsidRPr="00F20D8B">
        <w:rPr>
          <w:rFonts w:asciiTheme="minorHAnsi" w:hAnsiTheme="minorHAnsi" w:cstheme="minorHAnsi"/>
          <w:bCs/>
          <w:color w:val="000000"/>
        </w:rPr>
        <w:t>Gerek okul sayısı gerekse öğrenci sayısı açısından baktığımızda 4+4+4 ile birlikte eğitimde özelleştirmenin tarihte hiç olmadığı kadar hızlı gerçekleşti</w:t>
      </w:r>
      <w:r>
        <w:rPr>
          <w:rFonts w:asciiTheme="minorHAnsi" w:hAnsiTheme="minorHAnsi" w:cstheme="minorHAnsi"/>
          <w:bCs/>
          <w:color w:val="000000"/>
        </w:rPr>
        <w:t xml:space="preserve">ği görülmektedir. </w:t>
      </w:r>
      <w:r w:rsidRPr="00F20D8B">
        <w:rPr>
          <w:rFonts w:asciiTheme="minorHAnsi" w:hAnsiTheme="minorHAnsi" w:cstheme="minorHAnsi"/>
          <w:bCs/>
          <w:color w:val="000000"/>
        </w:rPr>
        <w:t xml:space="preserve">Bu durum, kamusal eğitimin hükümet ve MEB işbirliği ile çökertilerek, özel öğretimin devlet desteğiyle </w:t>
      </w:r>
      <w:r>
        <w:rPr>
          <w:rFonts w:asciiTheme="minorHAnsi" w:hAnsiTheme="minorHAnsi" w:cstheme="minorHAnsi"/>
          <w:bCs/>
          <w:color w:val="000000"/>
        </w:rPr>
        <w:t xml:space="preserve">nasıl </w:t>
      </w:r>
      <w:r w:rsidRPr="00F20D8B">
        <w:rPr>
          <w:rFonts w:asciiTheme="minorHAnsi" w:hAnsiTheme="minorHAnsi" w:cstheme="minorHAnsi"/>
          <w:bCs/>
          <w:color w:val="000000"/>
        </w:rPr>
        <w:t>ihya edildiğinin kanıtı</w:t>
      </w:r>
      <w:r>
        <w:rPr>
          <w:rFonts w:asciiTheme="minorHAnsi" w:hAnsiTheme="minorHAnsi" w:cstheme="minorHAnsi"/>
          <w:bCs/>
          <w:color w:val="000000"/>
        </w:rPr>
        <w:t xml:space="preserve">dır. </w:t>
      </w:r>
    </w:p>
    <w:p w:rsidR="006E7F77" w:rsidRPr="006E7F77" w:rsidRDefault="006E7F77" w:rsidP="00DA797B">
      <w:pPr>
        <w:pStyle w:val="NormalWeb"/>
        <w:spacing w:before="0" w:beforeAutospacing="0" w:after="0" w:afterAutospacing="0"/>
        <w:ind w:firstLine="357"/>
        <w:jc w:val="both"/>
        <w:rPr>
          <w:rFonts w:asciiTheme="minorHAnsi" w:hAnsiTheme="minorHAnsi" w:cstheme="minorHAnsi"/>
          <w:bCs/>
          <w:color w:val="000000" w:themeColor="text1"/>
        </w:rPr>
      </w:pPr>
      <w:r w:rsidRPr="006E7F77">
        <w:rPr>
          <w:rFonts w:asciiTheme="minorHAnsi" w:hAnsiTheme="minorHAnsi" w:cstheme="minorHAnsi"/>
          <w:bCs/>
          <w:color w:val="000000" w:themeColor="text1"/>
        </w:rPr>
        <w:t>Milli Eğitim Bakanı Ziya Selçuk, göreve geldiği günden bu yana, özel okullarda öğrenim gören öğrencilere yapılan maddi desteğin sonlandırılacağını ifade etmektedir. Ancak MEB tarafından hazırlanan Stratejik Planın basına yansıyan bölümlerinde özel okullara dönük teşvik mekanizmasının devam edeceği anlaşılmaktadır. Bu durum kamusal bir hizmet olan eğitimin doğasına aykırıdır ve eşitsizlik yarattığı için reddedilmelidir.</w:t>
      </w:r>
    </w:p>
    <w:p w:rsidR="00DA797B" w:rsidRDefault="00DA797B" w:rsidP="00DA797B">
      <w:pPr>
        <w:pStyle w:val="NormalWeb"/>
        <w:spacing w:before="0" w:beforeAutospacing="0" w:after="0" w:afterAutospacing="0"/>
        <w:ind w:firstLine="357"/>
        <w:jc w:val="both"/>
        <w:rPr>
          <w:rFonts w:asciiTheme="minorHAnsi" w:hAnsiTheme="minorHAnsi" w:cstheme="minorHAnsi"/>
          <w:bCs/>
          <w:color w:val="000000"/>
        </w:rPr>
      </w:pPr>
      <w:proofErr w:type="gramStart"/>
      <w:r>
        <w:rPr>
          <w:rFonts w:asciiTheme="minorHAnsi" w:hAnsiTheme="minorHAnsi" w:cstheme="minorHAnsi"/>
          <w:bCs/>
          <w:color w:val="000000"/>
        </w:rPr>
        <w:t>E</w:t>
      </w:r>
      <w:r>
        <w:rPr>
          <w:rFonts w:asciiTheme="minorHAnsi" w:hAnsiTheme="minorHAnsi" w:cstheme="minorHAnsi"/>
        </w:rPr>
        <w:t xml:space="preserve">ğitimde 4+4+4 düzenlemesi sonrasında özel okulöncesi eğitim kurumlarındaki öğrenci sayısı </w:t>
      </w:r>
      <w:r w:rsidRPr="00321C7B">
        <w:rPr>
          <w:rFonts w:asciiTheme="minorHAnsi" w:hAnsiTheme="minorHAnsi" w:cstheme="minorHAnsi"/>
          <w:b/>
        </w:rPr>
        <w:t>yüzde 53</w:t>
      </w:r>
      <w:r>
        <w:rPr>
          <w:rFonts w:asciiTheme="minorHAnsi" w:hAnsiTheme="minorHAnsi" w:cstheme="minorHAnsi"/>
        </w:rPr>
        <w:t xml:space="preserve"> artışla </w:t>
      </w:r>
      <w:r w:rsidRPr="00321C7B">
        <w:rPr>
          <w:rFonts w:asciiTheme="minorHAnsi" w:hAnsiTheme="minorHAnsi" w:cstheme="minorHAnsi"/>
          <w:b/>
        </w:rPr>
        <w:t>236</w:t>
      </w:r>
      <w:r>
        <w:rPr>
          <w:rFonts w:asciiTheme="minorHAnsi" w:hAnsiTheme="minorHAnsi" w:cstheme="minorHAnsi"/>
          <w:b/>
        </w:rPr>
        <w:t xml:space="preserve"> bin </w:t>
      </w:r>
      <w:r w:rsidRPr="00321C7B">
        <w:rPr>
          <w:rFonts w:asciiTheme="minorHAnsi" w:hAnsiTheme="minorHAnsi" w:cstheme="minorHAnsi"/>
          <w:b/>
        </w:rPr>
        <w:t>355</w:t>
      </w:r>
      <w:r>
        <w:rPr>
          <w:rFonts w:asciiTheme="minorHAnsi" w:hAnsiTheme="minorHAnsi" w:cstheme="minorHAnsi"/>
        </w:rPr>
        <w:t xml:space="preserve">’e; özel </w:t>
      </w:r>
      <w:r w:rsidRPr="00F20D8B">
        <w:rPr>
          <w:rFonts w:asciiTheme="minorHAnsi" w:hAnsiTheme="minorHAnsi" w:cstheme="minorHAnsi"/>
        </w:rPr>
        <w:t>ilkokul</w:t>
      </w:r>
      <w:r>
        <w:rPr>
          <w:rFonts w:asciiTheme="minorHAnsi" w:hAnsiTheme="minorHAnsi" w:cstheme="minorHAnsi"/>
        </w:rPr>
        <w:t>lar</w:t>
      </w:r>
      <w:r w:rsidRPr="00F20D8B">
        <w:rPr>
          <w:rFonts w:asciiTheme="minorHAnsi" w:hAnsiTheme="minorHAnsi" w:cstheme="minorHAnsi"/>
        </w:rPr>
        <w:t xml:space="preserve">da öğrenci sayısı </w:t>
      </w:r>
      <w:r w:rsidRPr="00321C7B">
        <w:rPr>
          <w:rFonts w:asciiTheme="minorHAnsi" w:hAnsiTheme="minorHAnsi" w:cstheme="minorHAnsi"/>
          <w:b/>
        </w:rPr>
        <w:t>yüzde 40</w:t>
      </w:r>
      <w:r w:rsidRPr="00F20D8B">
        <w:rPr>
          <w:rFonts w:asciiTheme="minorHAnsi" w:hAnsiTheme="minorHAnsi" w:cstheme="minorHAnsi"/>
        </w:rPr>
        <w:t xml:space="preserve"> artışla </w:t>
      </w:r>
      <w:r w:rsidRPr="00321C7B">
        <w:rPr>
          <w:rFonts w:asciiTheme="minorHAnsi" w:hAnsiTheme="minorHAnsi" w:cstheme="minorHAnsi"/>
          <w:b/>
        </w:rPr>
        <w:t>233</w:t>
      </w:r>
      <w:r>
        <w:rPr>
          <w:rFonts w:asciiTheme="minorHAnsi" w:hAnsiTheme="minorHAnsi" w:cstheme="minorHAnsi"/>
          <w:b/>
        </w:rPr>
        <w:t xml:space="preserve"> bin </w:t>
      </w:r>
      <w:r w:rsidRPr="00321C7B">
        <w:rPr>
          <w:rFonts w:asciiTheme="minorHAnsi" w:hAnsiTheme="minorHAnsi" w:cstheme="minorHAnsi"/>
          <w:b/>
        </w:rPr>
        <w:t>740</w:t>
      </w:r>
      <w:r w:rsidRPr="00F20D8B">
        <w:rPr>
          <w:rFonts w:asciiTheme="minorHAnsi" w:hAnsiTheme="minorHAnsi" w:cstheme="minorHAnsi"/>
        </w:rPr>
        <w:t>’</w:t>
      </w:r>
      <w:r>
        <w:rPr>
          <w:rFonts w:asciiTheme="minorHAnsi" w:hAnsiTheme="minorHAnsi" w:cstheme="minorHAnsi"/>
        </w:rPr>
        <w:t>a</w:t>
      </w:r>
      <w:r w:rsidRPr="00F20D8B">
        <w:rPr>
          <w:rFonts w:asciiTheme="minorHAnsi" w:hAnsiTheme="minorHAnsi" w:cstheme="minorHAnsi"/>
        </w:rPr>
        <w:t xml:space="preserve">; özel ortaokulda öğrenci sayısı </w:t>
      </w:r>
      <w:r w:rsidRPr="00321C7B">
        <w:rPr>
          <w:rFonts w:asciiTheme="minorHAnsi" w:hAnsiTheme="minorHAnsi" w:cstheme="minorHAnsi"/>
          <w:b/>
        </w:rPr>
        <w:t>yüzde 96</w:t>
      </w:r>
      <w:r w:rsidRPr="00F20D8B">
        <w:rPr>
          <w:rFonts w:asciiTheme="minorHAnsi" w:hAnsiTheme="minorHAnsi" w:cstheme="minorHAnsi"/>
        </w:rPr>
        <w:t xml:space="preserve"> artışla </w:t>
      </w:r>
      <w:r w:rsidRPr="00321C7B">
        <w:rPr>
          <w:rFonts w:asciiTheme="minorHAnsi" w:hAnsiTheme="minorHAnsi" w:cstheme="minorHAnsi"/>
          <w:b/>
        </w:rPr>
        <w:t>321</w:t>
      </w:r>
      <w:r>
        <w:rPr>
          <w:rFonts w:asciiTheme="minorHAnsi" w:hAnsiTheme="minorHAnsi" w:cstheme="minorHAnsi"/>
          <w:b/>
        </w:rPr>
        <w:t xml:space="preserve"> bin </w:t>
      </w:r>
      <w:r w:rsidRPr="00321C7B">
        <w:rPr>
          <w:rFonts w:asciiTheme="minorHAnsi" w:hAnsiTheme="minorHAnsi" w:cstheme="minorHAnsi"/>
          <w:b/>
        </w:rPr>
        <w:t>779</w:t>
      </w:r>
      <w:r w:rsidRPr="00F20D8B">
        <w:rPr>
          <w:rFonts w:asciiTheme="minorHAnsi" w:hAnsiTheme="minorHAnsi" w:cstheme="minorHAnsi"/>
        </w:rPr>
        <w:t>’</w:t>
      </w:r>
      <w:r>
        <w:rPr>
          <w:rFonts w:asciiTheme="minorHAnsi" w:hAnsiTheme="minorHAnsi" w:cstheme="minorHAnsi"/>
        </w:rPr>
        <w:t>a</w:t>
      </w:r>
      <w:r w:rsidRPr="00F20D8B">
        <w:rPr>
          <w:rFonts w:asciiTheme="minorHAnsi" w:hAnsiTheme="minorHAnsi" w:cstheme="minorHAnsi"/>
        </w:rPr>
        <w:t xml:space="preserve"> ve özel liselerde </w:t>
      </w:r>
      <w:r>
        <w:rPr>
          <w:rFonts w:asciiTheme="minorHAnsi" w:hAnsiTheme="minorHAnsi" w:cstheme="minorHAnsi"/>
        </w:rPr>
        <w:t xml:space="preserve">okuyan öğrenci sayısı </w:t>
      </w:r>
      <w:r w:rsidRPr="00321C7B">
        <w:rPr>
          <w:rFonts w:asciiTheme="minorHAnsi" w:hAnsiTheme="minorHAnsi" w:cstheme="minorHAnsi"/>
          <w:b/>
        </w:rPr>
        <w:t>yüzde 305</w:t>
      </w:r>
      <w:r w:rsidRPr="00F20D8B">
        <w:rPr>
          <w:rFonts w:asciiTheme="minorHAnsi" w:hAnsiTheme="minorHAnsi" w:cstheme="minorHAnsi"/>
        </w:rPr>
        <w:t xml:space="preserve"> artışla </w:t>
      </w:r>
      <w:r>
        <w:rPr>
          <w:rFonts w:asciiTheme="minorHAnsi" w:hAnsiTheme="minorHAnsi" w:cstheme="minorHAnsi"/>
          <w:b/>
        </w:rPr>
        <w:t xml:space="preserve">559 bin </w:t>
      </w:r>
      <w:r w:rsidRPr="00321C7B">
        <w:rPr>
          <w:rFonts w:asciiTheme="minorHAnsi" w:hAnsiTheme="minorHAnsi" w:cstheme="minorHAnsi"/>
          <w:b/>
        </w:rPr>
        <w:t xml:space="preserve">838 </w:t>
      </w:r>
      <w:r w:rsidRPr="00F20D8B">
        <w:rPr>
          <w:rFonts w:asciiTheme="minorHAnsi" w:hAnsiTheme="minorHAnsi" w:cstheme="minorHAnsi"/>
        </w:rPr>
        <w:t>sayısına ulaş</w:t>
      </w:r>
      <w:r w:rsidR="00E36811">
        <w:rPr>
          <w:rFonts w:asciiTheme="minorHAnsi" w:hAnsiTheme="minorHAnsi" w:cstheme="minorHAnsi"/>
        </w:rPr>
        <w:t>mıştır.</w:t>
      </w:r>
      <w:proofErr w:type="gramEnd"/>
    </w:p>
    <w:p w:rsidR="00DA797B" w:rsidRDefault="00DA797B" w:rsidP="004650C0">
      <w:pPr>
        <w:rPr>
          <w:color w:val="000000" w:themeColor="text1"/>
          <w:sz w:val="24"/>
        </w:rPr>
      </w:pPr>
    </w:p>
    <w:p w:rsidR="00DA797B" w:rsidRPr="002E5D60" w:rsidRDefault="00DA797B" w:rsidP="00B82D5A">
      <w:pPr>
        <w:pStyle w:val="NormalWeb"/>
        <w:spacing w:before="0" w:beforeAutospacing="0" w:after="0" w:afterAutospacing="0"/>
        <w:jc w:val="center"/>
        <w:rPr>
          <w:rFonts w:asciiTheme="minorHAnsi" w:hAnsiTheme="minorHAnsi" w:cstheme="minorHAnsi"/>
          <w:b/>
          <w:color w:val="000000"/>
        </w:rPr>
      </w:pPr>
      <w:r w:rsidRPr="002E5D60">
        <w:rPr>
          <w:rFonts w:asciiTheme="minorHAnsi" w:hAnsiTheme="minorHAnsi" w:cstheme="minorHAnsi"/>
          <w:b/>
          <w:color w:val="000000"/>
        </w:rPr>
        <w:t>İMAM HATİP OKULLARINDA İKTİDAR DESTEKLİ ARTIŞ</w:t>
      </w:r>
      <w:r>
        <w:rPr>
          <w:rFonts w:asciiTheme="minorHAnsi" w:hAnsiTheme="minorHAnsi" w:cstheme="minorHAnsi"/>
          <w:b/>
          <w:color w:val="000000"/>
        </w:rPr>
        <w:t xml:space="preserve"> DEVAM ETMİŞTİR</w:t>
      </w:r>
    </w:p>
    <w:p w:rsidR="00DA797B" w:rsidRPr="007E0F61" w:rsidRDefault="00DA797B" w:rsidP="00DA797B">
      <w:pPr>
        <w:jc w:val="center"/>
        <w:rPr>
          <w:rFonts w:cstheme="minorHAnsi"/>
          <w:b/>
          <w:sz w:val="24"/>
          <w:szCs w:val="16"/>
        </w:rPr>
      </w:pPr>
    </w:p>
    <w:p w:rsidR="00DA797B" w:rsidRDefault="00DA797B" w:rsidP="00DA797B">
      <w:pPr>
        <w:ind w:firstLine="426"/>
        <w:rPr>
          <w:sz w:val="24"/>
        </w:rPr>
      </w:pPr>
      <w:r w:rsidRPr="002E5D60">
        <w:rPr>
          <w:sz w:val="24"/>
        </w:rPr>
        <w:t xml:space="preserve">Yıllardır siyasal istismar konusu olan imam hatip okulları </w:t>
      </w:r>
      <w:r>
        <w:rPr>
          <w:sz w:val="24"/>
        </w:rPr>
        <w:t xml:space="preserve">2018 yılında da </w:t>
      </w:r>
      <w:r w:rsidRPr="002E5D60">
        <w:rPr>
          <w:sz w:val="24"/>
        </w:rPr>
        <w:t>her açıdan desteklen</w:t>
      </w:r>
      <w:r>
        <w:rPr>
          <w:sz w:val="24"/>
        </w:rPr>
        <w:t xml:space="preserve">irken, </w:t>
      </w:r>
      <w:r w:rsidRPr="002E5D60">
        <w:rPr>
          <w:sz w:val="24"/>
        </w:rPr>
        <w:t>tüm masrafları devlet tarafından karşılan</w:t>
      </w:r>
      <w:r>
        <w:rPr>
          <w:sz w:val="24"/>
        </w:rPr>
        <w:t>dı. Bu şekilde</w:t>
      </w:r>
      <w:r w:rsidRPr="002E5D60">
        <w:rPr>
          <w:sz w:val="24"/>
        </w:rPr>
        <w:t xml:space="preserve"> özellikle yoksul ailelerin çocuklarını bu okullara göndermeleri sağlan</w:t>
      </w:r>
      <w:r>
        <w:rPr>
          <w:sz w:val="24"/>
        </w:rPr>
        <w:t xml:space="preserve">dı. </w:t>
      </w:r>
      <w:r w:rsidRPr="002E5D60">
        <w:rPr>
          <w:sz w:val="24"/>
        </w:rPr>
        <w:t xml:space="preserve">2012-2013 eğitim-öğretim yılında imam hatip ortaokullarında okuyan toplam öğrenci sayısı </w:t>
      </w:r>
      <w:r w:rsidRPr="00687B62">
        <w:rPr>
          <w:b/>
          <w:sz w:val="24"/>
        </w:rPr>
        <w:t>94 bin 467</w:t>
      </w:r>
      <w:r w:rsidRPr="002E5D60">
        <w:rPr>
          <w:sz w:val="24"/>
        </w:rPr>
        <w:t xml:space="preserve"> iken, 2017/’18 eğitim öğretim yılı sonu itibariyle yaklaşık 8 kat artarak </w:t>
      </w:r>
      <w:r w:rsidRPr="002E5D60">
        <w:rPr>
          <w:b/>
          <w:sz w:val="24"/>
        </w:rPr>
        <w:t>723 bin 108</w:t>
      </w:r>
      <w:r w:rsidRPr="002E5D60">
        <w:rPr>
          <w:sz w:val="24"/>
        </w:rPr>
        <w:t xml:space="preserve"> ol</w:t>
      </w:r>
      <w:r>
        <w:rPr>
          <w:sz w:val="24"/>
        </w:rPr>
        <w:t xml:space="preserve">du. </w:t>
      </w:r>
    </w:p>
    <w:p w:rsidR="00DA797B" w:rsidRDefault="00DA797B" w:rsidP="00DA797B">
      <w:pPr>
        <w:ind w:firstLine="426"/>
        <w:rPr>
          <w:sz w:val="24"/>
        </w:rPr>
      </w:pPr>
      <w:r w:rsidRPr="00687B62">
        <w:rPr>
          <w:sz w:val="24"/>
        </w:rPr>
        <w:t xml:space="preserve">4+4+4 öncesinde 2011-2012 eğitim-öğretim yılında </w:t>
      </w:r>
      <w:r w:rsidRPr="00687B62">
        <w:rPr>
          <w:b/>
          <w:bCs/>
          <w:sz w:val="24"/>
        </w:rPr>
        <w:t>537</w:t>
      </w:r>
      <w:r w:rsidRPr="00687B62">
        <w:rPr>
          <w:sz w:val="24"/>
        </w:rPr>
        <w:t xml:space="preserve"> İmam Hatip Lisesinde (İHL) </w:t>
      </w:r>
      <w:r w:rsidRPr="00687B62">
        <w:rPr>
          <w:b/>
          <w:bCs/>
          <w:sz w:val="24"/>
        </w:rPr>
        <w:t>268 bin 245</w:t>
      </w:r>
      <w:r w:rsidRPr="00687B62">
        <w:rPr>
          <w:sz w:val="24"/>
        </w:rPr>
        <w:t xml:space="preserve"> öğrenci varken 201</w:t>
      </w:r>
      <w:r>
        <w:rPr>
          <w:sz w:val="24"/>
        </w:rPr>
        <w:t>8</w:t>
      </w:r>
      <w:r w:rsidRPr="00687B62">
        <w:rPr>
          <w:sz w:val="24"/>
        </w:rPr>
        <w:t>/1</w:t>
      </w:r>
      <w:r>
        <w:rPr>
          <w:sz w:val="24"/>
        </w:rPr>
        <w:t>9</w:t>
      </w:r>
      <w:r w:rsidRPr="00687B62">
        <w:rPr>
          <w:sz w:val="24"/>
        </w:rPr>
        <w:t xml:space="preserve"> eğitim-öğretim yılı itibariyle İHL sayısı </w:t>
      </w:r>
      <w:r w:rsidRPr="00687B62">
        <w:rPr>
          <w:b/>
          <w:bCs/>
          <w:sz w:val="24"/>
        </w:rPr>
        <w:t>bin 60</w:t>
      </w:r>
      <w:r>
        <w:rPr>
          <w:b/>
          <w:bCs/>
          <w:sz w:val="24"/>
        </w:rPr>
        <w:t>7</w:t>
      </w:r>
      <w:r w:rsidRPr="00687B62">
        <w:rPr>
          <w:sz w:val="24"/>
        </w:rPr>
        <w:t xml:space="preserve">’e, bu okullarda okuyan öğrenci sayısı ise </w:t>
      </w:r>
      <w:r w:rsidRPr="00DA797B">
        <w:rPr>
          <w:b/>
          <w:sz w:val="24"/>
        </w:rPr>
        <w:t>504 bin 327</w:t>
      </w:r>
      <w:r>
        <w:rPr>
          <w:sz w:val="24"/>
        </w:rPr>
        <w:t xml:space="preserve">’ye çıkmıştır. 2017/18 eğitim öğretim yılına göre içinde bulunduğumuz eğitim öğretim yılında okul sayısı belirgin bir şekilde artmış olmasına rağmen, örgün eğitimde okuyan İHL öğrenci sayısının </w:t>
      </w:r>
      <w:r w:rsidRPr="00DA797B">
        <w:rPr>
          <w:b/>
          <w:sz w:val="24"/>
        </w:rPr>
        <w:t xml:space="preserve">10 bin 479 </w:t>
      </w:r>
      <w:r>
        <w:rPr>
          <w:sz w:val="24"/>
        </w:rPr>
        <w:t xml:space="preserve">azalmış olması dikkat çekicidir.  </w:t>
      </w:r>
    </w:p>
    <w:p w:rsidR="00DA797B" w:rsidRPr="006E7F77" w:rsidRDefault="00DA797B" w:rsidP="00DA797B">
      <w:pPr>
        <w:ind w:firstLine="426"/>
        <w:rPr>
          <w:color w:val="000000" w:themeColor="text1"/>
          <w:sz w:val="24"/>
        </w:rPr>
      </w:pPr>
      <w:r w:rsidRPr="00687B62">
        <w:rPr>
          <w:sz w:val="24"/>
        </w:rPr>
        <w:t xml:space="preserve">Türkiye’de imam hatip okullarında okuyan toplam öğrenci sayısı, Milli Eğitim Bakanlığı’nın üstün gayretleri ve devletin bütün imkânlarını seferber etmesi sonucunda </w:t>
      </w:r>
      <w:r>
        <w:rPr>
          <w:sz w:val="24"/>
        </w:rPr>
        <w:t xml:space="preserve">2018 itibariyle </w:t>
      </w:r>
      <w:r w:rsidRPr="00687B62">
        <w:rPr>
          <w:b/>
          <w:bCs/>
          <w:sz w:val="24"/>
        </w:rPr>
        <w:t>1 milyon 350 bin 611</w:t>
      </w:r>
      <w:r w:rsidRPr="00687B62">
        <w:rPr>
          <w:sz w:val="24"/>
        </w:rPr>
        <w:t>’e çık</w:t>
      </w:r>
      <w:r>
        <w:rPr>
          <w:sz w:val="24"/>
        </w:rPr>
        <w:t>arıldı</w:t>
      </w:r>
      <w:r w:rsidRPr="006E7F77">
        <w:rPr>
          <w:color w:val="000000" w:themeColor="text1"/>
          <w:sz w:val="24"/>
        </w:rPr>
        <w:t xml:space="preserve">. </w:t>
      </w:r>
      <w:r w:rsidR="006E7F77" w:rsidRPr="006E7F77">
        <w:rPr>
          <w:color w:val="000000" w:themeColor="text1"/>
          <w:sz w:val="24"/>
        </w:rPr>
        <w:t xml:space="preserve">İmam Hatip Okullarında öğrenim gören öğrenci sayısında artış olması bu okulların öğrenciler ve velileri tarafından kendi doğallığında tercih edildiği anlamına gelmemektedir. Söz konusu artış çeşitli yönlendirme yöntemleri, seçeneksiz bırakma ve kamu yönetimi erkini bu doğrultuda </w:t>
      </w:r>
      <w:r w:rsidR="006E7F77" w:rsidRPr="006E7F77">
        <w:rPr>
          <w:color w:val="000000" w:themeColor="text1"/>
          <w:sz w:val="24"/>
        </w:rPr>
        <w:t>kullanmanın sonucudur</w:t>
      </w:r>
      <w:r w:rsidR="006E7F77" w:rsidRPr="006E7F77">
        <w:rPr>
          <w:color w:val="000000" w:themeColor="text1"/>
          <w:sz w:val="24"/>
        </w:rPr>
        <w:t>.</w:t>
      </w:r>
    </w:p>
    <w:p w:rsidR="00CC770A" w:rsidRDefault="006A2C05" w:rsidP="00CC770A">
      <w:pPr>
        <w:ind w:firstLine="426"/>
        <w:rPr>
          <w:sz w:val="24"/>
        </w:rPr>
      </w:pPr>
      <w:r>
        <w:rPr>
          <w:sz w:val="24"/>
        </w:rPr>
        <w:t xml:space="preserve"> ‘2023 Eğitim </w:t>
      </w:r>
      <w:r w:rsidRPr="00F63B7B">
        <w:rPr>
          <w:sz w:val="24"/>
        </w:rPr>
        <w:t xml:space="preserve">Vizyon </w:t>
      </w:r>
      <w:r>
        <w:rPr>
          <w:sz w:val="24"/>
        </w:rPr>
        <w:t>B</w:t>
      </w:r>
      <w:r w:rsidRPr="00F63B7B">
        <w:rPr>
          <w:sz w:val="24"/>
        </w:rPr>
        <w:t>elgesi</w:t>
      </w:r>
      <w:r>
        <w:rPr>
          <w:sz w:val="24"/>
        </w:rPr>
        <w:t>’</w:t>
      </w:r>
      <w:r w:rsidRPr="00F63B7B">
        <w:rPr>
          <w:sz w:val="24"/>
        </w:rPr>
        <w:t>nde de olduğu gibi</w:t>
      </w:r>
      <w:r w:rsidR="001D3ED1">
        <w:rPr>
          <w:sz w:val="24"/>
        </w:rPr>
        <w:t>,</w:t>
      </w:r>
      <w:r w:rsidRPr="00F63B7B">
        <w:rPr>
          <w:sz w:val="24"/>
        </w:rPr>
        <w:t xml:space="preserve"> okul türleri arasında MEB’in yaptığı ayrımcılık sayısal veriler</w:t>
      </w:r>
      <w:r>
        <w:rPr>
          <w:sz w:val="24"/>
        </w:rPr>
        <w:t>l</w:t>
      </w:r>
      <w:r w:rsidRPr="00F63B7B">
        <w:rPr>
          <w:sz w:val="24"/>
        </w:rPr>
        <w:t xml:space="preserve">e ortaya çıkmaktadır. </w:t>
      </w:r>
      <w:r>
        <w:rPr>
          <w:sz w:val="24"/>
        </w:rPr>
        <w:t>Ortaöğretime geçişte y</w:t>
      </w:r>
      <w:r w:rsidRPr="00F63B7B">
        <w:rPr>
          <w:sz w:val="24"/>
        </w:rPr>
        <w:t>erel yerleştirmede en çok tercih edilen okul türü olan Anadolu liselerinde</w:t>
      </w:r>
      <w:r>
        <w:rPr>
          <w:sz w:val="24"/>
        </w:rPr>
        <w:t>ki</w:t>
      </w:r>
      <w:r w:rsidRPr="00F63B7B">
        <w:rPr>
          <w:sz w:val="24"/>
        </w:rPr>
        <w:t xml:space="preserve"> öğrenci sayısı imam hatip liselerini tercih etmek zorunda bırakılan öğrencilerin </w:t>
      </w:r>
      <w:r>
        <w:rPr>
          <w:sz w:val="24"/>
        </w:rPr>
        <w:t>üç</w:t>
      </w:r>
      <w:r w:rsidRPr="00F63B7B">
        <w:rPr>
          <w:sz w:val="24"/>
        </w:rPr>
        <w:t xml:space="preserve"> katı olmasına rağmen</w:t>
      </w:r>
      <w:r>
        <w:rPr>
          <w:sz w:val="24"/>
        </w:rPr>
        <w:t xml:space="preserve">, </w:t>
      </w:r>
      <w:r w:rsidRPr="00F63B7B">
        <w:rPr>
          <w:sz w:val="24"/>
        </w:rPr>
        <w:t xml:space="preserve">imam hatip lisesi sayısı </w:t>
      </w:r>
      <w:r>
        <w:rPr>
          <w:sz w:val="24"/>
        </w:rPr>
        <w:t xml:space="preserve">ısrarla </w:t>
      </w:r>
      <w:r w:rsidRPr="00F63B7B">
        <w:rPr>
          <w:sz w:val="24"/>
        </w:rPr>
        <w:t>arttırılma</w:t>
      </w:r>
      <w:r w:rsidR="00DA0ACD">
        <w:rPr>
          <w:sz w:val="24"/>
        </w:rPr>
        <w:t xml:space="preserve">ktadır. </w:t>
      </w:r>
      <w:r>
        <w:rPr>
          <w:sz w:val="24"/>
        </w:rPr>
        <w:t xml:space="preserve">İmam hatip liselerindeki </w:t>
      </w:r>
      <w:r w:rsidRPr="00F63B7B">
        <w:rPr>
          <w:sz w:val="24"/>
        </w:rPr>
        <w:t>öğretmen sayısı</w:t>
      </w:r>
      <w:r>
        <w:rPr>
          <w:sz w:val="24"/>
        </w:rPr>
        <w:t xml:space="preserve">nın öğrenci sayısına oranla </w:t>
      </w:r>
      <w:r w:rsidRPr="00F63B7B">
        <w:rPr>
          <w:sz w:val="24"/>
        </w:rPr>
        <w:t xml:space="preserve">Anadolu lisesinde görevli öğretmenlerin sayısının yarısına ulaşmış </w:t>
      </w:r>
      <w:r>
        <w:rPr>
          <w:sz w:val="24"/>
        </w:rPr>
        <w:t xml:space="preserve">olması dikkat çekicidir. </w:t>
      </w:r>
    </w:p>
    <w:p w:rsidR="00CC770A" w:rsidRDefault="00CC770A" w:rsidP="00CC770A">
      <w:pPr>
        <w:ind w:firstLine="426"/>
        <w:rPr>
          <w:sz w:val="24"/>
        </w:rPr>
      </w:pPr>
    </w:p>
    <w:p w:rsidR="006E7F77" w:rsidRPr="006E7F77" w:rsidRDefault="006E7F77" w:rsidP="006E7F77">
      <w:pPr>
        <w:jc w:val="center"/>
        <w:rPr>
          <w:b/>
          <w:color w:val="000000" w:themeColor="text1"/>
          <w:sz w:val="24"/>
          <w:szCs w:val="24"/>
        </w:rPr>
      </w:pPr>
      <w:r w:rsidRPr="006E7F77">
        <w:rPr>
          <w:b/>
          <w:color w:val="000000" w:themeColor="text1"/>
          <w:sz w:val="24"/>
          <w:szCs w:val="24"/>
        </w:rPr>
        <w:t>OKULLAŞMA POLİTİKASI SİYASİ GEREKSİNİMLER VE HEDEFLERE GÖRE OLUŞTURULMAKTADIR</w:t>
      </w:r>
    </w:p>
    <w:p w:rsidR="004650C0" w:rsidRPr="007E0F61" w:rsidRDefault="004650C0" w:rsidP="004650C0">
      <w:pPr>
        <w:ind w:firstLine="426"/>
        <w:rPr>
          <w:sz w:val="24"/>
          <w:szCs w:val="16"/>
        </w:rPr>
      </w:pPr>
    </w:p>
    <w:p w:rsidR="004650C0" w:rsidRDefault="004650C0" w:rsidP="004650C0">
      <w:pPr>
        <w:ind w:firstLine="426"/>
        <w:rPr>
          <w:rFonts w:cstheme="minorHAnsi"/>
          <w:color w:val="000000" w:themeColor="text1"/>
          <w:sz w:val="24"/>
          <w:szCs w:val="24"/>
          <w:shd w:val="clear" w:color="auto" w:fill="FFFFFF"/>
        </w:rPr>
      </w:pPr>
      <w:r>
        <w:rPr>
          <w:sz w:val="24"/>
          <w:szCs w:val="24"/>
        </w:rPr>
        <w:t>MEB’in 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i eğitim</w:t>
      </w:r>
      <w:r w:rsidRPr="00F4094D">
        <w:rPr>
          <w:rFonts w:cstheme="minorHAnsi"/>
          <w:color w:val="000000" w:themeColor="text1"/>
          <w:sz w:val="24"/>
          <w:szCs w:val="24"/>
          <w:shd w:val="clear" w:color="auto" w:fill="FFFFFF"/>
        </w:rPr>
        <w:t xml:space="preserve"> ve İmam Hatip Lisesi temelli olarak şekillendirilen okullaşma politikası, öğrencilerin çoğunluğunun bu okullara gideceği veya gitmesi gerektiği ön kabulü üzerin</w:t>
      </w:r>
      <w:r>
        <w:rPr>
          <w:rFonts w:cstheme="minorHAnsi"/>
          <w:color w:val="000000" w:themeColor="text1"/>
          <w:sz w:val="24"/>
          <w:szCs w:val="24"/>
          <w:shd w:val="clear" w:color="auto" w:fill="FFFFFF"/>
        </w:rPr>
        <w:t>d</w:t>
      </w:r>
      <w:r w:rsidRPr="00F4094D">
        <w:rPr>
          <w:rFonts w:cstheme="minorHAnsi"/>
          <w:color w:val="000000" w:themeColor="text1"/>
          <w:sz w:val="24"/>
          <w:szCs w:val="24"/>
          <w:shd w:val="clear" w:color="auto" w:fill="FFFFFF"/>
        </w:rPr>
        <w:t>e</w:t>
      </w:r>
      <w:r>
        <w:rPr>
          <w:rFonts w:cstheme="minorHAnsi"/>
          <w:color w:val="000000" w:themeColor="text1"/>
          <w:sz w:val="24"/>
          <w:szCs w:val="24"/>
          <w:shd w:val="clear" w:color="auto" w:fill="FFFFFF"/>
        </w:rPr>
        <w:t>n şekillendiril</w:t>
      </w:r>
      <w:r w:rsidR="006E7F77">
        <w:rPr>
          <w:rFonts w:cstheme="minorHAnsi"/>
          <w:color w:val="000000" w:themeColor="text1"/>
          <w:sz w:val="24"/>
          <w:szCs w:val="24"/>
          <w:shd w:val="clear" w:color="auto" w:fill="FFFFFF"/>
        </w:rPr>
        <w:t xml:space="preserve">mektedir. </w:t>
      </w:r>
      <w:r w:rsidRPr="00F4094D">
        <w:rPr>
          <w:rFonts w:cstheme="minorHAnsi"/>
          <w:color w:val="000000" w:themeColor="text1"/>
          <w:sz w:val="24"/>
          <w:szCs w:val="24"/>
          <w:shd w:val="clear" w:color="auto" w:fill="FFFFFF"/>
        </w:rPr>
        <w:t xml:space="preserve">Böylece, </w:t>
      </w:r>
      <w:r>
        <w:rPr>
          <w:rFonts w:cstheme="minorHAnsi"/>
          <w:color w:val="000000" w:themeColor="text1"/>
          <w:sz w:val="24"/>
          <w:szCs w:val="24"/>
          <w:shd w:val="clear" w:color="auto" w:fill="FFFFFF"/>
        </w:rPr>
        <w:t xml:space="preserve">bir taraftan </w:t>
      </w:r>
      <w:r w:rsidRPr="00F4094D">
        <w:rPr>
          <w:rFonts w:cstheme="minorHAnsi"/>
          <w:color w:val="000000" w:themeColor="text1"/>
          <w:sz w:val="24"/>
          <w:szCs w:val="24"/>
          <w:shd w:val="clear" w:color="auto" w:fill="FFFFFF"/>
        </w:rPr>
        <w:t xml:space="preserve">sermayenin ihtiyaç duyduğu ara elemanlar ucuz işgücü olarak üretim sürecine </w:t>
      </w:r>
      <w:proofErr w:type="gramStart"/>
      <w:r w:rsidRPr="00F4094D">
        <w:rPr>
          <w:rFonts w:cstheme="minorHAnsi"/>
          <w:color w:val="000000" w:themeColor="text1"/>
          <w:sz w:val="24"/>
          <w:szCs w:val="24"/>
          <w:shd w:val="clear" w:color="auto" w:fill="FFFFFF"/>
        </w:rPr>
        <w:t>dahil</w:t>
      </w:r>
      <w:proofErr w:type="gramEnd"/>
      <w:r w:rsidRPr="00F4094D">
        <w:rPr>
          <w:rFonts w:cstheme="minorHAnsi"/>
          <w:color w:val="000000" w:themeColor="text1"/>
          <w:sz w:val="24"/>
          <w:szCs w:val="24"/>
          <w:shd w:val="clear" w:color="auto" w:fill="FFFFFF"/>
        </w:rPr>
        <w:t xml:space="preserve"> ol</w:t>
      </w:r>
      <w:r>
        <w:rPr>
          <w:rFonts w:cstheme="minorHAnsi"/>
          <w:color w:val="000000" w:themeColor="text1"/>
          <w:sz w:val="24"/>
          <w:szCs w:val="24"/>
          <w:shd w:val="clear" w:color="auto" w:fill="FFFFFF"/>
        </w:rPr>
        <w:t xml:space="preserve">ması sağlanırken, diğer taraftan imam hatipleştirme politikaları üzerinden eğitimin dinselleştirilmesi ve </w:t>
      </w:r>
      <w:r w:rsidRPr="00F4094D">
        <w:rPr>
          <w:rFonts w:cstheme="minorHAnsi"/>
          <w:color w:val="000000" w:themeColor="text1"/>
          <w:sz w:val="24"/>
          <w:szCs w:val="24"/>
          <w:shd w:val="clear" w:color="auto" w:fill="FFFFFF"/>
        </w:rPr>
        <w:t>siyasi iktidarın politik kitle tabanını</w:t>
      </w:r>
      <w:r>
        <w:rPr>
          <w:rFonts w:cstheme="minorHAnsi"/>
          <w:color w:val="000000" w:themeColor="text1"/>
          <w:sz w:val="24"/>
          <w:szCs w:val="24"/>
          <w:shd w:val="clear" w:color="auto" w:fill="FFFFFF"/>
        </w:rPr>
        <w:t>n genişletilmesi yönünde adımlar atılması hedeflen</w:t>
      </w:r>
      <w:r w:rsidR="006E7F77">
        <w:rPr>
          <w:rFonts w:cstheme="minorHAnsi"/>
          <w:color w:val="000000" w:themeColor="text1"/>
          <w:sz w:val="24"/>
          <w:szCs w:val="24"/>
          <w:shd w:val="clear" w:color="auto" w:fill="FFFFFF"/>
        </w:rPr>
        <w:t xml:space="preserve">miştir. </w:t>
      </w:r>
      <w:r>
        <w:rPr>
          <w:rFonts w:cstheme="minorHAnsi"/>
          <w:color w:val="000000" w:themeColor="text1"/>
          <w:sz w:val="24"/>
          <w:szCs w:val="24"/>
          <w:shd w:val="clear" w:color="auto" w:fill="FFFFFF"/>
        </w:rPr>
        <w:t xml:space="preserve"> </w:t>
      </w:r>
    </w:p>
    <w:p w:rsidR="004650C0" w:rsidRDefault="004650C0" w:rsidP="004650C0">
      <w:pPr>
        <w:ind w:firstLine="426"/>
        <w:rPr>
          <w:rFonts w:cstheme="minorHAnsi"/>
          <w:color w:val="000000" w:themeColor="text1"/>
          <w:sz w:val="24"/>
          <w:szCs w:val="24"/>
          <w:shd w:val="clear" w:color="auto" w:fill="FFFFFF"/>
        </w:rPr>
      </w:pPr>
      <w:r>
        <w:rPr>
          <w:rFonts w:cstheme="minorHAnsi"/>
          <w:color w:val="000000" w:themeColor="text1"/>
          <w:sz w:val="24"/>
          <w:szCs w:val="24"/>
          <w:shd w:val="clear" w:color="auto" w:fill="FFFFFF"/>
        </w:rPr>
        <w:lastRenderedPageBreak/>
        <w:t xml:space="preserve">2018 yılında temel eğitimden ortaöğretime geçiş sürecinde </w:t>
      </w:r>
      <w:r w:rsidRPr="00F4094D">
        <w:rPr>
          <w:rFonts w:cstheme="minorHAnsi"/>
          <w:color w:val="000000" w:themeColor="text1"/>
          <w:sz w:val="24"/>
          <w:szCs w:val="24"/>
          <w:shd w:val="clear" w:color="auto" w:fill="FFFFFF"/>
        </w:rPr>
        <w:t>öğrenciler</w:t>
      </w:r>
      <w:r>
        <w:rPr>
          <w:rFonts w:cstheme="minorHAnsi"/>
          <w:color w:val="000000" w:themeColor="text1"/>
          <w:sz w:val="24"/>
          <w:szCs w:val="24"/>
          <w:shd w:val="clear" w:color="auto" w:fill="FFFFFF"/>
        </w:rPr>
        <w:t>in</w:t>
      </w:r>
      <w:r w:rsidRPr="00F4094D">
        <w:rPr>
          <w:rFonts w:cstheme="minorHAnsi"/>
          <w:color w:val="000000" w:themeColor="text1"/>
          <w:sz w:val="24"/>
          <w:szCs w:val="24"/>
          <w:shd w:val="clear" w:color="auto" w:fill="FFFFFF"/>
        </w:rPr>
        <w:t xml:space="preserve"> kendilerine </w:t>
      </w:r>
      <w:r>
        <w:rPr>
          <w:rFonts w:cstheme="minorHAnsi"/>
          <w:color w:val="000000" w:themeColor="text1"/>
          <w:sz w:val="24"/>
          <w:szCs w:val="24"/>
          <w:shd w:val="clear" w:color="auto" w:fill="FFFFFF"/>
        </w:rPr>
        <w:t xml:space="preserve">dayatılan </w:t>
      </w:r>
      <w:r w:rsidRPr="00F4094D">
        <w:rPr>
          <w:rFonts w:cstheme="minorHAnsi"/>
          <w:color w:val="000000" w:themeColor="text1"/>
          <w:sz w:val="24"/>
          <w:szCs w:val="24"/>
          <w:shd w:val="clear" w:color="auto" w:fill="FFFFFF"/>
        </w:rPr>
        <w:t>meslek lisesi-imam hatip lisesi çıkmazına girmeyi reddet</w:t>
      </w:r>
      <w:r w:rsidR="006E7F77">
        <w:rPr>
          <w:rFonts w:cstheme="minorHAnsi"/>
          <w:color w:val="000000" w:themeColor="text1"/>
          <w:sz w:val="24"/>
          <w:szCs w:val="24"/>
          <w:shd w:val="clear" w:color="auto" w:fill="FFFFFF"/>
        </w:rPr>
        <w:t xml:space="preserve">miştir. </w:t>
      </w:r>
      <w:proofErr w:type="spellStart"/>
      <w:r w:rsidRPr="00516A18">
        <w:rPr>
          <w:rFonts w:eastAsiaTheme="minorEastAsia" w:cstheme="minorHAnsi"/>
          <w:color w:val="000000" w:themeColor="text1"/>
          <w:sz w:val="24"/>
          <w:szCs w:val="24"/>
          <w:shd w:val="clear" w:color="auto" w:fill="FFFFFF"/>
        </w:rPr>
        <w:t>LGS’de</w:t>
      </w:r>
      <w:proofErr w:type="spellEnd"/>
      <w:r w:rsidRPr="00516A18">
        <w:rPr>
          <w:rFonts w:eastAsiaTheme="minorEastAsia" w:cstheme="minorHAnsi"/>
          <w:color w:val="000000" w:themeColor="text1"/>
          <w:sz w:val="24"/>
          <w:szCs w:val="24"/>
          <w:shd w:val="clear" w:color="auto" w:fill="FFFFFF"/>
        </w:rPr>
        <w:t xml:space="preserve"> yerleşen öğrenci oranının en yüksek olduğu lise türleri sırasıyla Anadolu Lisesi (</w:t>
      </w:r>
      <w:r>
        <w:rPr>
          <w:rFonts w:eastAsiaTheme="minorEastAsia" w:cstheme="minorHAnsi"/>
          <w:color w:val="000000" w:themeColor="text1"/>
          <w:sz w:val="24"/>
          <w:szCs w:val="24"/>
          <w:shd w:val="clear" w:color="auto" w:fill="FFFFFF"/>
        </w:rPr>
        <w:t xml:space="preserve">yüzde </w:t>
      </w:r>
      <w:r w:rsidRPr="00516A18">
        <w:rPr>
          <w:rFonts w:eastAsiaTheme="minorEastAsia" w:cstheme="minorHAnsi"/>
          <w:color w:val="000000" w:themeColor="text1"/>
          <w:sz w:val="24"/>
          <w:szCs w:val="24"/>
          <w:shd w:val="clear" w:color="auto" w:fill="FFFFFF"/>
        </w:rPr>
        <w:t>29,72); Fen Lisesi (</w:t>
      </w:r>
      <w:r>
        <w:rPr>
          <w:rFonts w:eastAsiaTheme="minorEastAsia" w:cstheme="minorHAnsi"/>
          <w:color w:val="000000" w:themeColor="text1"/>
          <w:sz w:val="24"/>
          <w:szCs w:val="24"/>
          <w:shd w:val="clear" w:color="auto" w:fill="FFFFFF"/>
        </w:rPr>
        <w:t>yüzde</w:t>
      </w:r>
      <w:r w:rsidRPr="00516A18">
        <w:rPr>
          <w:rFonts w:eastAsiaTheme="minorEastAsia" w:cstheme="minorHAnsi"/>
          <w:color w:val="000000" w:themeColor="text1"/>
          <w:sz w:val="24"/>
          <w:szCs w:val="24"/>
          <w:shd w:val="clear" w:color="auto" w:fill="FFFFFF"/>
        </w:rPr>
        <w:t xml:space="preserve"> 28,08) ve Anadolu İmam Hatip Lisesi (</w:t>
      </w:r>
      <w:r>
        <w:rPr>
          <w:rFonts w:eastAsiaTheme="minorEastAsia" w:cstheme="minorHAnsi"/>
          <w:color w:val="000000" w:themeColor="text1"/>
          <w:sz w:val="24"/>
          <w:szCs w:val="24"/>
          <w:shd w:val="clear" w:color="auto" w:fill="FFFFFF"/>
        </w:rPr>
        <w:t>yüzde</w:t>
      </w:r>
      <w:r w:rsidRPr="00516A18">
        <w:rPr>
          <w:rFonts w:eastAsiaTheme="minorEastAsia" w:cstheme="minorHAnsi"/>
          <w:color w:val="000000" w:themeColor="text1"/>
          <w:sz w:val="24"/>
          <w:szCs w:val="24"/>
          <w:shd w:val="clear" w:color="auto" w:fill="FFFFFF"/>
        </w:rPr>
        <w:t xml:space="preserve"> 22,88)</w:t>
      </w:r>
      <w:r>
        <w:rPr>
          <w:rFonts w:eastAsiaTheme="minorEastAsia" w:cstheme="minorHAnsi"/>
          <w:color w:val="000000" w:themeColor="text1"/>
          <w:sz w:val="24"/>
          <w:szCs w:val="24"/>
          <w:shd w:val="clear" w:color="auto" w:fill="FFFFFF"/>
        </w:rPr>
        <w:t xml:space="preserve">; </w:t>
      </w:r>
      <w:r w:rsidRPr="00516A18">
        <w:rPr>
          <w:rFonts w:eastAsiaTheme="minorEastAsia" w:cstheme="minorHAnsi"/>
          <w:color w:val="000000" w:themeColor="text1"/>
          <w:sz w:val="24"/>
          <w:szCs w:val="24"/>
          <w:shd w:val="clear" w:color="auto" w:fill="FFFFFF"/>
        </w:rPr>
        <w:t>Mesleki ve Teknik Anadolu Lisesi (</w:t>
      </w:r>
      <w:r>
        <w:rPr>
          <w:rFonts w:eastAsiaTheme="minorEastAsia" w:cstheme="minorHAnsi"/>
          <w:color w:val="000000" w:themeColor="text1"/>
          <w:sz w:val="24"/>
          <w:szCs w:val="24"/>
          <w:shd w:val="clear" w:color="auto" w:fill="FFFFFF"/>
        </w:rPr>
        <w:t>yüzde</w:t>
      </w:r>
      <w:r w:rsidRPr="00516A18">
        <w:rPr>
          <w:rFonts w:eastAsiaTheme="minorEastAsia" w:cstheme="minorHAnsi"/>
          <w:color w:val="000000" w:themeColor="text1"/>
          <w:sz w:val="24"/>
          <w:szCs w:val="24"/>
          <w:shd w:val="clear" w:color="auto" w:fill="FFFFFF"/>
        </w:rPr>
        <w:t xml:space="preserve"> 11,48) ve Sosyal Bilimler Lisesi (</w:t>
      </w:r>
      <w:r>
        <w:rPr>
          <w:rFonts w:eastAsiaTheme="minorEastAsia" w:cstheme="minorHAnsi"/>
          <w:color w:val="000000" w:themeColor="text1"/>
          <w:sz w:val="24"/>
          <w:szCs w:val="24"/>
          <w:shd w:val="clear" w:color="auto" w:fill="FFFFFF"/>
        </w:rPr>
        <w:t>yüzde</w:t>
      </w:r>
      <w:r w:rsidRPr="00516A18">
        <w:rPr>
          <w:rFonts w:eastAsiaTheme="minorEastAsia" w:cstheme="minorHAnsi"/>
          <w:color w:val="000000" w:themeColor="text1"/>
          <w:sz w:val="24"/>
          <w:szCs w:val="24"/>
          <w:shd w:val="clear" w:color="auto" w:fill="FFFFFF"/>
        </w:rPr>
        <w:t xml:space="preserve"> 7,84) </w:t>
      </w:r>
      <w:r>
        <w:rPr>
          <w:rFonts w:eastAsiaTheme="minorEastAsia" w:cstheme="minorHAnsi"/>
          <w:color w:val="000000" w:themeColor="text1"/>
          <w:sz w:val="24"/>
          <w:szCs w:val="24"/>
          <w:shd w:val="clear" w:color="auto" w:fill="FFFFFF"/>
        </w:rPr>
        <w:t>ol</w:t>
      </w:r>
      <w:r w:rsidR="006E7F77">
        <w:rPr>
          <w:rFonts w:eastAsiaTheme="minorEastAsia" w:cstheme="minorHAnsi"/>
          <w:color w:val="000000" w:themeColor="text1"/>
          <w:sz w:val="24"/>
          <w:szCs w:val="24"/>
          <w:shd w:val="clear" w:color="auto" w:fill="FFFFFF"/>
        </w:rPr>
        <w:t xml:space="preserve">muştur. </w:t>
      </w:r>
      <w:r w:rsidRPr="00F4094D">
        <w:rPr>
          <w:rFonts w:cstheme="minorHAnsi"/>
          <w:color w:val="000000" w:themeColor="text1"/>
          <w:sz w:val="24"/>
          <w:szCs w:val="24"/>
          <w:shd w:val="clear" w:color="auto" w:fill="FFFFFF"/>
        </w:rPr>
        <w:t xml:space="preserve">Öğrenciler, ülkenin neresinde olursa olsun tercihlerini, </w:t>
      </w:r>
      <w:r>
        <w:rPr>
          <w:rFonts w:cstheme="minorHAnsi"/>
          <w:color w:val="000000" w:themeColor="text1"/>
          <w:sz w:val="24"/>
          <w:szCs w:val="24"/>
          <w:shd w:val="clear" w:color="auto" w:fill="FFFFFF"/>
        </w:rPr>
        <w:t xml:space="preserve">iktidarın tüm çabalarına rağmen </w:t>
      </w:r>
      <w:r w:rsidRPr="00F4094D">
        <w:rPr>
          <w:rFonts w:cstheme="minorHAnsi"/>
          <w:color w:val="000000" w:themeColor="text1"/>
          <w:sz w:val="24"/>
          <w:szCs w:val="24"/>
          <w:shd w:val="clear" w:color="auto" w:fill="FFFFFF"/>
        </w:rPr>
        <w:t>büyük çoğunlukla akademik eğitim veren okullardan yana kullan</w:t>
      </w:r>
      <w:r w:rsidR="006E7F77">
        <w:rPr>
          <w:rFonts w:cstheme="minorHAnsi"/>
          <w:color w:val="000000" w:themeColor="text1"/>
          <w:sz w:val="24"/>
          <w:szCs w:val="24"/>
          <w:shd w:val="clear" w:color="auto" w:fill="FFFFFF"/>
        </w:rPr>
        <w:t xml:space="preserve">mıştır. </w:t>
      </w:r>
      <w:r>
        <w:rPr>
          <w:rFonts w:cstheme="minorHAnsi"/>
          <w:color w:val="000000" w:themeColor="text1"/>
          <w:sz w:val="24"/>
          <w:szCs w:val="24"/>
          <w:shd w:val="clear" w:color="auto" w:fill="FFFFFF"/>
        </w:rPr>
        <w:t xml:space="preserve"> </w:t>
      </w:r>
    </w:p>
    <w:p w:rsidR="004650C0" w:rsidRPr="00CC770A" w:rsidRDefault="004650C0" w:rsidP="00CC770A">
      <w:pPr>
        <w:ind w:firstLine="426"/>
        <w:rPr>
          <w:sz w:val="24"/>
        </w:rPr>
      </w:pPr>
    </w:p>
    <w:p w:rsidR="004650C0" w:rsidRPr="002238BA" w:rsidRDefault="004650C0" w:rsidP="004650C0">
      <w:pPr>
        <w:pStyle w:val="NormalWeb"/>
        <w:spacing w:before="0" w:beforeAutospacing="0" w:after="0" w:afterAutospacing="0"/>
        <w:jc w:val="center"/>
        <w:rPr>
          <w:rFonts w:ascii="Calibri" w:hAnsi="Calibri"/>
          <w:b/>
          <w:color w:val="000000"/>
          <w:shd w:val="clear" w:color="auto" w:fill="FFFFFF"/>
        </w:rPr>
      </w:pPr>
      <w:r w:rsidRPr="002238BA">
        <w:rPr>
          <w:rFonts w:ascii="Calibri" w:hAnsi="Calibri"/>
          <w:b/>
          <w:color w:val="000000"/>
          <w:shd w:val="clear" w:color="auto" w:fill="FFFFFF"/>
        </w:rPr>
        <w:t>EĞİTİM</w:t>
      </w:r>
      <w:r>
        <w:rPr>
          <w:rFonts w:ascii="Calibri" w:hAnsi="Calibri"/>
          <w:b/>
          <w:color w:val="000000"/>
          <w:shd w:val="clear" w:color="auto" w:fill="FFFFFF"/>
        </w:rPr>
        <w:t xml:space="preserve">, </w:t>
      </w:r>
      <w:r w:rsidRPr="002238BA">
        <w:rPr>
          <w:rFonts w:ascii="Calibri" w:hAnsi="Calibri"/>
          <w:b/>
          <w:color w:val="000000"/>
          <w:shd w:val="clear" w:color="auto" w:fill="FFFFFF"/>
        </w:rPr>
        <w:t>MEB-DİYANET</w:t>
      </w:r>
      <w:r>
        <w:rPr>
          <w:rFonts w:ascii="Calibri" w:hAnsi="Calibri"/>
          <w:b/>
          <w:color w:val="000000"/>
          <w:shd w:val="clear" w:color="auto" w:fill="FFFFFF"/>
        </w:rPr>
        <w:t>-</w:t>
      </w:r>
      <w:r w:rsidRPr="002238BA">
        <w:rPr>
          <w:rFonts w:ascii="Calibri" w:hAnsi="Calibri"/>
          <w:b/>
          <w:color w:val="000000"/>
          <w:shd w:val="clear" w:color="auto" w:fill="FFFFFF"/>
        </w:rPr>
        <w:t xml:space="preserve">DİNİ VAKIF VE DERNEKLERİN </w:t>
      </w:r>
      <w:r>
        <w:rPr>
          <w:rFonts w:ascii="Calibri" w:hAnsi="Calibri"/>
          <w:b/>
          <w:color w:val="000000"/>
          <w:shd w:val="clear" w:color="auto" w:fill="FFFFFF"/>
        </w:rPr>
        <w:t xml:space="preserve">YOĞUN </w:t>
      </w:r>
      <w:r w:rsidRPr="002238BA">
        <w:rPr>
          <w:rFonts w:ascii="Calibri" w:hAnsi="Calibri"/>
          <w:b/>
          <w:color w:val="000000"/>
          <w:shd w:val="clear" w:color="auto" w:fill="FFFFFF"/>
        </w:rPr>
        <w:t>KUŞATMASI ALTINDA</w:t>
      </w:r>
      <w:r>
        <w:rPr>
          <w:rFonts w:ascii="Calibri" w:hAnsi="Calibri"/>
          <w:b/>
          <w:color w:val="000000"/>
          <w:shd w:val="clear" w:color="auto" w:fill="FFFFFF"/>
        </w:rPr>
        <w:t>DIR</w:t>
      </w:r>
    </w:p>
    <w:p w:rsidR="004650C0" w:rsidRPr="00E36811" w:rsidRDefault="004650C0" w:rsidP="004650C0">
      <w:pPr>
        <w:pStyle w:val="NormalWeb"/>
        <w:spacing w:before="0" w:beforeAutospacing="0" w:after="0" w:afterAutospacing="0"/>
        <w:jc w:val="both"/>
        <w:rPr>
          <w:rFonts w:ascii="Calibri" w:hAnsi="Calibri"/>
          <w:b/>
          <w:color w:val="000000"/>
          <w:sz w:val="22"/>
          <w:szCs w:val="16"/>
          <w:shd w:val="clear" w:color="auto" w:fill="FFFFFF"/>
        </w:rPr>
      </w:pPr>
    </w:p>
    <w:p w:rsidR="004650C0" w:rsidRDefault="00DA797B" w:rsidP="0099755C">
      <w:pPr>
        <w:ind w:firstLine="426"/>
        <w:rPr>
          <w:sz w:val="24"/>
          <w:szCs w:val="24"/>
        </w:rPr>
      </w:pPr>
      <w:r w:rsidRPr="00E45D34">
        <w:rPr>
          <w:rFonts w:cstheme="minorHAnsi"/>
          <w:color w:val="000000" w:themeColor="text1"/>
          <w:sz w:val="24"/>
          <w:szCs w:val="24"/>
        </w:rPr>
        <w:t>MEB’in merkezi olarak Diyanet İşleri Başkanlığı, yerellerde ise İl müftülükleri başta olmak üzere, büyük çoğunluğu dini cemaatlerin uzantısı olan kimi vakıf ve derneklerle çeşitli konu başlıkları altında imzala</w:t>
      </w:r>
      <w:r w:rsidR="006E7F77">
        <w:rPr>
          <w:rFonts w:cstheme="minorHAnsi"/>
          <w:color w:val="000000" w:themeColor="text1"/>
          <w:sz w:val="24"/>
          <w:szCs w:val="24"/>
        </w:rPr>
        <w:t xml:space="preserve">dığı </w:t>
      </w:r>
      <w:r w:rsidRPr="00E45D34">
        <w:rPr>
          <w:rFonts w:cstheme="minorHAnsi"/>
          <w:color w:val="000000" w:themeColor="text1"/>
          <w:sz w:val="24"/>
          <w:szCs w:val="24"/>
        </w:rPr>
        <w:t xml:space="preserve">işbirliği protokolleri, </w:t>
      </w:r>
      <w:r>
        <w:rPr>
          <w:rFonts w:cstheme="minorHAnsi"/>
          <w:color w:val="000000" w:themeColor="text1"/>
          <w:sz w:val="24"/>
          <w:szCs w:val="24"/>
        </w:rPr>
        <w:t>okullarımızın dini grupların temel faaliyet alanları haline getirilmesine neden ol</w:t>
      </w:r>
      <w:r w:rsidR="0099755C">
        <w:rPr>
          <w:rFonts w:cstheme="minorHAnsi"/>
          <w:color w:val="000000" w:themeColor="text1"/>
          <w:sz w:val="24"/>
          <w:szCs w:val="24"/>
        </w:rPr>
        <w:t>muştur. A</w:t>
      </w:r>
      <w:r w:rsidR="004650C0" w:rsidRPr="009A5BDB">
        <w:rPr>
          <w:sz w:val="24"/>
          <w:szCs w:val="24"/>
        </w:rPr>
        <w:t xml:space="preserve">KP döneminde altın çağını yaşayan </w:t>
      </w:r>
      <w:r w:rsidR="004650C0">
        <w:rPr>
          <w:sz w:val="24"/>
          <w:szCs w:val="24"/>
        </w:rPr>
        <w:t xml:space="preserve">dini cemaat ve vakıflar (TÜRGEV, ENSAR Vakfı, İHH, Hizmet Vakfı, Hayrat Vakfı, İlim Yayma Cemiyeti, Birlik Vakfı, Su Vakfı </w:t>
      </w:r>
      <w:proofErr w:type="spellStart"/>
      <w:r w:rsidR="004650C0">
        <w:rPr>
          <w:sz w:val="24"/>
          <w:szCs w:val="24"/>
        </w:rPr>
        <w:t>vb</w:t>
      </w:r>
      <w:proofErr w:type="spellEnd"/>
      <w:r w:rsidR="004650C0">
        <w:rPr>
          <w:sz w:val="24"/>
          <w:szCs w:val="24"/>
        </w:rPr>
        <w:t xml:space="preserve">) </w:t>
      </w:r>
      <w:r w:rsidR="004650C0" w:rsidRPr="009A5BDB">
        <w:rPr>
          <w:sz w:val="24"/>
          <w:szCs w:val="24"/>
        </w:rPr>
        <w:t>başta değerli arazilerin bedelsiz tahsisi olmak üzere, kamusal kaynaklar dini vakıf ve cemaatlere aktarılma</w:t>
      </w:r>
      <w:r w:rsidR="00B50D3D">
        <w:rPr>
          <w:sz w:val="24"/>
          <w:szCs w:val="24"/>
        </w:rPr>
        <w:t xml:space="preserve">sı sonucunda </w:t>
      </w:r>
      <w:r w:rsidR="00B50D3D" w:rsidRPr="00B50D3D">
        <w:rPr>
          <w:color w:val="000000" w:themeColor="text1"/>
          <w:sz w:val="24"/>
          <w:szCs w:val="24"/>
        </w:rPr>
        <w:t>eğitim alanında etkilerini her geçen gün artırmaktadır</w:t>
      </w:r>
      <w:r w:rsidR="004650C0" w:rsidRPr="009A5BDB">
        <w:rPr>
          <w:sz w:val="24"/>
          <w:szCs w:val="24"/>
        </w:rPr>
        <w:t>. Bunun dışında, büyük kamu ihalelerini almak isteyen sermaye grupların</w:t>
      </w:r>
      <w:r w:rsidR="00B50D3D">
        <w:rPr>
          <w:sz w:val="24"/>
          <w:szCs w:val="24"/>
        </w:rPr>
        <w:t xml:space="preserve">ın </w:t>
      </w:r>
      <w:r w:rsidR="004650C0">
        <w:rPr>
          <w:sz w:val="24"/>
          <w:szCs w:val="24"/>
        </w:rPr>
        <w:t xml:space="preserve">özellikle hükümete yakın dernek ya da </w:t>
      </w:r>
      <w:r w:rsidR="004650C0" w:rsidRPr="009A5BDB">
        <w:rPr>
          <w:sz w:val="24"/>
          <w:szCs w:val="24"/>
        </w:rPr>
        <w:t xml:space="preserve">vakıflara </w:t>
      </w:r>
      <w:r w:rsidR="004650C0">
        <w:rPr>
          <w:sz w:val="24"/>
          <w:szCs w:val="24"/>
        </w:rPr>
        <w:t xml:space="preserve">yüklü miktarlarda </w:t>
      </w:r>
      <w:r w:rsidR="004650C0" w:rsidRPr="009A5BDB">
        <w:rPr>
          <w:sz w:val="24"/>
          <w:szCs w:val="24"/>
        </w:rPr>
        <w:t>bağış yapmaları</w:t>
      </w:r>
      <w:r w:rsidR="004650C0">
        <w:rPr>
          <w:sz w:val="24"/>
          <w:szCs w:val="24"/>
        </w:rPr>
        <w:t xml:space="preserve">nın şart koşulduğu bilinmektedir. </w:t>
      </w:r>
    </w:p>
    <w:p w:rsidR="00551719" w:rsidRDefault="004650C0" w:rsidP="00551719">
      <w:pPr>
        <w:ind w:firstLine="426"/>
        <w:rPr>
          <w:sz w:val="24"/>
          <w:szCs w:val="24"/>
        </w:rPr>
      </w:pPr>
      <w:r w:rsidRPr="003B1324">
        <w:rPr>
          <w:sz w:val="24"/>
          <w:szCs w:val="24"/>
        </w:rPr>
        <w:t>D</w:t>
      </w:r>
      <w:r w:rsidRPr="003B1324">
        <w:rPr>
          <w:iCs/>
          <w:color w:val="000000"/>
          <w:sz w:val="24"/>
          <w:szCs w:val="24"/>
          <w:shd w:val="clear" w:color="auto" w:fill="FFFFFF"/>
        </w:rPr>
        <w:t>ini vakıf</w:t>
      </w:r>
      <w:r w:rsidR="0099755C">
        <w:rPr>
          <w:iCs/>
          <w:color w:val="000000"/>
          <w:sz w:val="24"/>
          <w:szCs w:val="24"/>
          <w:shd w:val="clear" w:color="auto" w:fill="FFFFFF"/>
        </w:rPr>
        <w:t xml:space="preserve"> ve derneklerin </w:t>
      </w:r>
      <w:r w:rsidRPr="003B1324">
        <w:rPr>
          <w:iCs/>
          <w:color w:val="000000"/>
          <w:sz w:val="24"/>
          <w:szCs w:val="24"/>
          <w:shd w:val="clear" w:color="auto" w:fill="FFFFFF"/>
        </w:rPr>
        <w:t xml:space="preserve">devlet okullarında başta </w:t>
      </w:r>
      <w:r>
        <w:rPr>
          <w:iCs/>
          <w:color w:val="000000"/>
          <w:sz w:val="24"/>
          <w:szCs w:val="24"/>
          <w:shd w:val="clear" w:color="auto" w:fill="FFFFFF"/>
        </w:rPr>
        <w:t>‘</w:t>
      </w:r>
      <w:r w:rsidRPr="003B1324">
        <w:rPr>
          <w:iCs/>
          <w:color w:val="000000"/>
          <w:sz w:val="24"/>
          <w:szCs w:val="24"/>
          <w:shd w:val="clear" w:color="auto" w:fill="FFFFFF"/>
        </w:rPr>
        <w:t>değerler eğitimi</w:t>
      </w:r>
      <w:r>
        <w:rPr>
          <w:iCs/>
          <w:color w:val="000000"/>
          <w:sz w:val="24"/>
          <w:szCs w:val="24"/>
          <w:shd w:val="clear" w:color="auto" w:fill="FFFFFF"/>
        </w:rPr>
        <w:t>’</w:t>
      </w:r>
      <w:r w:rsidRPr="003B1324">
        <w:rPr>
          <w:iCs/>
          <w:color w:val="000000"/>
          <w:sz w:val="24"/>
          <w:szCs w:val="24"/>
          <w:shd w:val="clear" w:color="auto" w:fill="FFFFFF"/>
        </w:rPr>
        <w:t xml:space="preserve"> olmak üzere, tamamına yakını dini içerikli çeşitli konularda ders ve seminer verebilmesi, kendi yayınlarını dağıtabilmesi</w:t>
      </w:r>
      <w:r w:rsidR="0099755C">
        <w:rPr>
          <w:iCs/>
          <w:color w:val="000000"/>
          <w:sz w:val="24"/>
          <w:szCs w:val="24"/>
          <w:shd w:val="clear" w:color="auto" w:fill="FFFFFF"/>
        </w:rPr>
        <w:t xml:space="preserve">, pedagojik olarak sakıncalı olmasına rağmen çocukları camilere yönlendirmesi </w:t>
      </w:r>
      <w:proofErr w:type="spellStart"/>
      <w:r w:rsidR="0099755C">
        <w:rPr>
          <w:iCs/>
          <w:color w:val="000000"/>
          <w:sz w:val="24"/>
          <w:szCs w:val="24"/>
          <w:shd w:val="clear" w:color="auto" w:fill="FFFFFF"/>
        </w:rPr>
        <w:t>vb</w:t>
      </w:r>
      <w:proofErr w:type="spellEnd"/>
      <w:r w:rsidR="0099755C">
        <w:rPr>
          <w:iCs/>
          <w:color w:val="000000"/>
          <w:sz w:val="24"/>
          <w:szCs w:val="24"/>
          <w:shd w:val="clear" w:color="auto" w:fill="FFFFFF"/>
        </w:rPr>
        <w:t xml:space="preserve"> gibi faaliyetlerin </w:t>
      </w:r>
      <w:r w:rsidRPr="003B1324">
        <w:rPr>
          <w:iCs/>
          <w:color w:val="000000"/>
          <w:sz w:val="24"/>
          <w:szCs w:val="24"/>
          <w:shd w:val="clear" w:color="auto" w:fill="FFFFFF"/>
        </w:rPr>
        <w:t>yolu açılmıştır.</w:t>
      </w:r>
      <w:r w:rsidRPr="003B1324">
        <w:rPr>
          <w:sz w:val="24"/>
          <w:szCs w:val="24"/>
        </w:rPr>
        <w:t xml:space="preserve"> </w:t>
      </w:r>
      <w:r>
        <w:rPr>
          <w:sz w:val="24"/>
          <w:szCs w:val="24"/>
        </w:rPr>
        <w:t xml:space="preserve">Geçmişte yapılan yanlış adımlar sürdürülmekte, dini cemaatler eğitim sistemine </w:t>
      </w:r>
      <w:proofErr w:type="gramStart"/>
      <w:r w:rsidR="00B50D3D">
        <w:rPr>
          <w:sz w:val="24"/>
          <w:szCs w:val="24"/>
        </w:rPr>
        <w:t>dahil</w:t>
      </w:r>
      <w:proofErr w:type="gramEnd"/>
      <w:r>
        <w:rPr>
          <w:sz w:val="24"/>
          <w:szCs w:val="24"/>
        </w:rPr>
        <w:t xml:space="preserve"> edilerek ‘</w:t>
      </w:r>
      <w:r w:rsidRPr="009A5BDB">
        <w:rPr>
          <w:sz w:val="24"/>
          <w:szCs w:val="24"/>
        </w:rPr>
        <w:t>paralel</w:t>
      </w:r>
      <w:r>
        <w:rPr>
          <w:sz w:val="24"/>
          <w:szCs w:val="24"/>
        </w:rPr>
        <w:t>’</w:t>
      </w:r>
      <w:r w:rsidRPr="009A5BDB">
        <w:rPr>
          <w:sz w:val="24"/>
          <w:szCs w:val="24"/>
        </w:rPr>
        <w:t xml:space="preserve"> eğitim </w:t>
      </w:r>
      <w:r>
        <w:rPr>
          <w:sz w:val="24"/>
          <w:szCs w:val="24"/>
        </w:rPr>
        <w:t>uygulamaları hayata geçirilmekte</w:t>
      </w:r>
      <w:r w:rsidR="0099755C">
        <w:rPr>
          <w:sz w:val="24"/>
          <w:szCs w:val="24"/>
        </w:rPr>
        <w:t xml:space="preserve">dir. Çeşitli </w:t>
      </w:r>
      <w:r>
        <w:rPr>
          <w:sz w:val="24"/>
          <w:szCs w:val="24"/>
        </w:rPr>
        <w:t>cemaatler</w:t>
      </w:r>
      <w:r w:rsidR="0099755C">
        <w:rPr>
          <w:sz w:val="24"/>
          <w:szCs w:val="24"/>
        </w:rPr>
        <w:t xml:space="preserve">e bağlı </w:t>
      </w:r>
      <w:r w:rsidRPr="009A5BDB">
        <w:rPr>
          <w:sz w:val="24"/>
          <w:szCs w:val="24"/>
        </w:rPr>
        <w:t>okullar</w:t>
      </w:r>
      <w:r>
        <w:rPr>
          <w:sz w:val="24"/>
          <w:szCs w:val="24"/>
        </w:rPr>
        <w:t>,</w:t>
      </w:r>
      <w:r w:rsidRPr="009A5BDB">
        <w:rPr>
          <w:sz w:val="24"/>
          <w:szCs w:val="24"/>
        </w:rPr>
        <w:t xml:space="preserve"> yurtlar, </w:t>
      </w:r>
      <w:r>
        <w:rPr>
          <w:sz w:val="24"/>
          <w:szCs w:val="24"/>
        </w:rPr>
        <w:t>kreşler ve Kur’an Kursları</w:t>
      </w:r>
      <w:r w:rsidR="0099755C">
        <w:rPr>
          <w:sz w:val="24"/>
          <w:szCs w:val="24"/>
        </w:rPr>
        <w:t xml:space="preserve">nın açılması ve faaliyet yürütmesi bizzat iktidar tarafından teşvik edilmektedir. </w:t>
      </w:r>
    </w:p>
    <w:p w:rsidR="00FF3BDD" w:rsidRDefault="00551719" w:rsidP="00FF3BDD">
      <w:pPr>
        <w:ind w:firstLine="426"/>
        <w:rPr>
          <w:sz w:val="24"/>
        </w:rPr>
      </w:pPr>
      <w:r w:rsidRPr="00551719">
        <w:rPr>
          <w:sz w:val="24"/>
        </w:rPr>
        <w:t>MEB, okullarda “Kuran ve Sünnet Bütünlüğü” konulu bilgi yarışması adı altında ‘cinsel istismar’ hikâyesi bulunan kitap dağıtımı için izin verdiği Server Gençlik ve Spor Kulübü’yle yeni bir iş birliği protokolü imzalayarak, yarıyıl tatilinde çocukları camilere taşımak için seferber olmuştur. İmzalanan protokol kapsamında pedagojik olarak sakıncalı olmasına rağmen, 6-13 yaş arası çocukların beş vakit namaz kılmak için camiye götürüleceği, cemaate yetişmeleri ve duaları ezberlemeleri durumunda puan kazanarak yarışmaya katılmaları planlanmaktadır. Projenin, 81 ilde 2 bin 500 camide gerçekleştiril</w:t>
      </w:r>
      <w:r>
        <w:rPr>
          <w:sz w:val="24"/>
        </w:rPr>
        <w:t xml:space="preserve">mesi planlanmaktadır. </w:t>
      </w:r>
    </w:p>
    <w:p w:rsidR="00551719" w:rsidRPr="00551719" w:rsidRDefault="00551719" w:rsidP="00FF3BDD">
      <w:pPr>
        <w:ind w:firstLine="426"/>
        <w:rPr>
          <w:sz w:val="24"/>
        </w:rPr>
      </w:pPr>
      <w:r w:rsidRPr="00551719">
        <w:rPr>
          <w:sz w:val="24"/>
        </w:rPr>
        <w:t xml:space="preserve">MEB ile dernek arasında imzalanan </w:t>
      </w:r>
      <w:r w:rsidR="00DA0ACD">
        <w:rPr>
          <w:sz w:val="24"/>
        </w:rPr>
        <w:t>‘</w:t>
      </w:r>
      <w:r w:rsidRPr="00551719">
        <w:rPr>
          <w:sz w:val="24"/>
        </w:rPr>
        <w:t>Haydi Çocuklar Camiye Projesi</w:t>
      </w:r>
      <w:r w:rsidR="00DA0ACD">
        <w:rPr>
          <w:sz w:val="24"/>
        </w:rPr>
        <w:t>’</w:t>
      </w:r>
      <w:r w:rsidRPr="00551719">
        <w:rPr>
          <w:sz w:val="24"/>
        </w:rPr>
        <w:t xml:space="preserve">nin amacı hakkında </w:t>
      </w:r>
      <w:r w:rsidR="00DA0ACD">
        <w:rPr>
          <w:sz w:val="24"/>
        </w:rPr>
        <w:t>“H</w:t>
      </w:r>
      <w:r w:rsidRPr="00551719">
        <w:rPr>
          <w:sz w:val="24"/>
        </w:rPr>
        <w:t>edef</w:t>
      </w:r>
      <w:r w:rsidR="00DA0ACD">
        <w:rPr>
          <w:sz w:val="24"/>
        </w:rPr>
        <w:t xml:space="preserve">lerinin </w:t>
      </w:r>
      <w:r w:rsidRPr="00551719">
        <w:rPr>
          <w:sz w:val="24"/>
        </w:rPr>
        <w:t xml:space="preserve">‘Ağaç yaşken eğilir’ sözünden yola çıkarak çocuklara </w:t>
      </w:r>
      <w:r w:rsidR="00DA0ACD">
        <w:rPr>
          <w:sz w:val="24"/>
        </w:rPr>
        <w:t>‘</w:t>
      </w:r>
      <w:r w:rsidRPr="00551719">
        <w:rPr>
          <w:sz w:val="24"/>
        </w:rPr>
        <w:t>camide cemaatle namaz kılma şuuru</w:t>
      </w:r>
      <w:r w:rsidR="00DA0ACD">
        <w:rPr>
          <w:sz w:val="24"/>
        </w:rPr>
        <w:t>’</w:t>
      </w:r>
      <w:r w:rsidRPr="00551719">
        <w:rPr>
          <w:sz w:val="24"/>
        </w:rPr>
        <w:t xml:space="preserve"> kazandırmak, camilerimize gitmenin milli ve manevi sorumluluğumuz olduğu bilincini vermek ve güzel ahlaklı nesiller yetişmesine katkı sağlamaktır</w:t>
      </w:r>
      <w:r w:rsidR="00DA0ACD">
        <w:rPr>
          <w:sz w:val="24"/>
        </w:rPr>
        <w:t>”</w:t>
      </w:r>
      <w:r w:rsidRPr="00551719">
        <w:rPr>
          <w:sz w:val="24"/>
        </w:rPr>
        <w:t xml:space="preserve"> denilmektedir. </w:t>
      </w:r>
    </w:p>
    <w:p w:rsidR="004650C0" w:rsidRDefault="004650C0" w:rsidP="004650C0">
      <w:pPr>
        <w:ind w:firstLine="426"/>
        <w:rPr>
          <w:sz w:val="24"/>
          <w:szCs w:val="24"/>
        </w:rPr>
      </w:pPr>
      <w:r>
        <w:rPr>
          <w:sz w:val="24"/>
          <w:szCs w:val="24"/>
        </w:rPr>
        <w:t xml:space="preserve">15 Temmuz darbe girişiminden hiçbir ders çıkarmayan iktidar ve MEB, aynı yanlışı tekrarlamayı sürdürmekte, eğitim kurumları başta olmak üzere, toplumsal yaşamın bütün alanları Diyanet’in, dini vakıf ve derneklerin faaliyet alanı haline getirilmektedir.  </w:t>
      </w:r>
    </w:p>
    <w:p w:rsidR="00DA797B" w:rsidRDefault="00DA797B" w:rsidP="00DA797B">
      <w:pPr>
        <w:ind w:firstLine="426"/>
        <w:rPr>
          <w:rFonts w:cstheme="minorHAnsi"/>
          <w:sz w:val="24"/>
        </w:rPr>
      </w:pPr>
      <w:r>
        <w:rPr>
          <w:rFonts w:cstheme="minorHAnsi"/>
          <w:color w:val="000000" w:themeColor="text1"/>
          <w:sz w:val="24"/>
          <w:szCs w:val="24"/>
        </w:rPr>
        <w:t>E</w:t>
      </w:r>
      <w:r w:rsidRPr="00E45D34">
        <w:rPr>
          <w:rFonts w:cstheme="minorHAnsi"/>
          <w:color w:val="000000" w:themeColor="text1"/>
          <w:sz w:val="24"/>
          <w:szCs w:val="24"/>
        </w:rPr>
        <w:t>ğitim sistemi</w:t>
      </w:r>
      <w:r>
        <w:rPr>
          <w:rFonts w:cstheme="minorHAnsi"/>
          <w:color w:val="000000" w:themeColor="text1"/>
          <w:sz w:val="24"/>
          <w:szCs w:val="24"/>
        </w:rPr>
        <w:t xml:space="preserve">, eğitim biliminin </w:t>
      </w:r>
      <w:r w:rsidRPr="00E45D34">
        <w:rPr>
          <w:rFonts w:cstheme="minorHAnsi"/>
          <w:color w:val="000000" w:themeColor="text1"/>
          <w:sz w:val="24"/>
          <w:szCs w:val="24"/>
        </w:rPr>
        <w:t>en temel ilkeler</w:t>
      </w:r>
      <w:r>
        <w:rPr>
          <w:rFonts w:cstheme="minorHAnsi"/>
          <w:color w:val="000000" w:themeColor="text1"/>
          <w:sz w:val="24"/>
          <w:szCs w:val="24"/>
        </w:rPr>
        <w:t>in</w:t>
      </w:r>
      <w:r w:rsidRPr="00E45D34">
        <w:rPr>
          <w:rFonts w:cstheme="minorHAnsi"/>
          <w:color w:val="000000" w:themeColor="text1"/>
          <w:sz w:val="24"/>
          <w:szCs w:val="24"/>
        </w:rPr>
        <w:t>den</w:t>
      </w:r>
      <w:r>
        <w:rPr>
          <w:rFonts w:cstheme="minorHAnsi"/>
          <w:color w:val="000000" w:themeColor="text1"/>
          <w:sz w:val="24"/>
          <w:szCs w:val="24"/>
        </w:rPr>
        <w:t xml:space="preserve">, laik-bilimsel eğitim </w:t>
      </w:r>
      <w:r w:rsidRPr="00E45D34">
        <w:rPr>
          <w:rFonts w:cstheme="minorHAnsi"/>
          <w:color w:val="000000" w:themeColor="text1"/>
          <w:sz w:val="24"/>
          <w:szCs w:val="24"/>
        </w:rPr>
        <w:t xml:space="preserve">anlayışından hızla uzaklaşırken, okullarda </w:t>
      </w:r>
      <w:r>
        <w:rPr>
          <w:rFonts w:cstheme="minorHAnsi"/>
          <w:color w:val="000000" w:themeColor="text1"/>
          <w:sz w:val="24"/>
          <w:szCs w:val="24"/>
        </w:rPr>
        <w:t xml:space="preserve">dinselleşmeye ve inanç istismarına dayanan uygulama ve faaliyetler </w:t>
      </w:r>
      <w:r w:rsidRPr="00E45D34">
        <w:rPr>
          <w:rFonts w:cstheme="minorHAnsi"/>
          <w:color w:val="000000" w:themeColor="text1"/>
          <w:sz w:val="24"/>
          <w:szCs w:val="24"/>
        </w:rPr>
        <w:t>kaygı verici boyuta ulaş</w:t>
      </w:r>
      <w:r>
        <w:rPr>
          <w:rFonts w:cstheme="minorHAnsi"/>
          <w:color w:val="000000" w:themeColor="text1"/>
          <w:sz w:val="24"/>
          <w:szCs w:val="24"/>
        </w:rPr>
        <w:t xml:space="preserve">mıştır. </w:t>
      </w:r>
      <w:r w:rsidR="00FF3BDD">
        <w:rPr>
          <w:rFonts w:cstheme="minorHAnsi"/>
          <w:sz w:val="24"/>
        </w:rPr>
        <w:t>MEB</w:t>
      </w:r>
      <w:r w:rsidRPr="00B76E94">
        <w:rPr>
          <w:rFonts w:cstheme="minorHAnsi"/>
          <w:sz w:val="24"/>
        </w:rPr>
        <w:t>,</w:t>
      </w:r>
      <w:r w:rsidR="00FF3BDD">
        <w:rPr>
          <w:rFonts w:cstheme="minorHAnsi"/>
          <w:sz w:val="24"/>
        </w:rPr>
        <w:t xml:space="preserve"> eğitimde ‘inanç istismarına’ yol ayan uygulamaları ile Türkiye’nin </w:t>
      </w:r>
      <w:r w:rsidRPr="00B76E94">
        <w:rPr>
          <w:rFonts w:cstheme="minorHAnsi"/>
          <w:sz w:val="24"/>
        </w:rPr>
        <w:t>taraf olduğu Uluslararası Çocuk Hakları Sözleşmesi’ne aykırı hareket e</w:t>
      </w:r>
      <w:r w:rsidR="00FF3BDD">
        <w:rPr>
          <w:rFonts w:cstheme="minorHAnsi"/>
          <w:sz w:val="24"/>
        </w:rPr>
        <w:t xml:space="preserve">tmeyi sürdürmektedir. </w:t>
      </w:r>
    </w:p>
    <w:p w:rsidR="004650C0" w:rsidRPr="007E0F61" w:rsidRDefault="004650C0" w:rsidP="004650C0">
      <w:pPr>
        <w:jc w:val="center"/>
        <w:rPr>
          <w:rFonts w:cstheme="minorHAnsi"/>
          <w:b/>
          <w:sz w:val="24"/>
          <w:szCs w:val="16"/>
        </w:rPr>
      </w:pPr>
    </w:p>
    <w:p w:rsidR="004650C0" w:rsidRPr="003040B4" w:rsidRDefault="004650C0" w:rsidP="004650C0">
      <w:pPr>
        <w:jc w:val="center"/>
        <w:rPr>
          <w:b/>
          <w:sz w:val="24"/>
        </w:rPr>
      </w:pPr>
      <w:r w:rsidRPr="003040B4">
        <w:rPr>
          <w:b/>
          <w:sz w:val="24"/>
        </w:rPr>
        <w:t xml:space="preserve">EĞİTİMDE 2023 VİZYON BELGESİ </w:t>
      </w:r>
      <w:r w:rsidR="00B82D5A">
        <w:rPr>
          <w:b/>
          <w:sz w:val="24"/>
        </w:rPr>
        <w:t xml:space="preserve">YENİ SORUNLARI BERABERİNDE GETİRMİŞTİR </w:t>
      </w:r>
    </w:p>
    <w:p w:rsidR="004650C0" w:rsidRPr="00E36811" w:rsidRDefault="004650C0" w:rsidP="004650C0">
      <w:pPr>
        <w:ind w:firstLine="426"/>
        <w:rPr>
          <w:sz w:val="24"/>
          <w:szCs w:val="16"/>
        </w:rPr>
      </w:pPr>
    </w:p>
    <w:p w:rsidR="00A62D2A" w:rsidRDefault="004650C0" w:rsidP="004650C0">
      <w:pPr>
        <w:ind w:firstLine="426"/>
        <w:rPr>
          <w:sz w:val="24"/>
        </w:rPr>
      </w:pPr>
      <w:r w:rsidRPr="0055480B">
        <w:rPr>
          <w:rFonts w:ascii="Calibri" w:hAnsi="Calibri" w:cs="Calibri"/>
          <w:color w:val="000000"/>
          <w:sz w:val="24"/>
          <w:szCs w:val="24"/>
        </w:rPr>
        <w:t xml:space="preserve">Eğitimde uzun süredir yaşanan piyasalaştırma ve ticarileştirme </w:t>
      </w:r>
      <w:r w:rsidR="00B50D3D">
        <w:rPr>
          <w:rFonts w:ascii="Calibri" w:hAnsi="Calibri" w:cs="Calibri"/>
          <w:color w:val="000000"/>
          <w:sz w:val="24"/>
          <w:szCs w:val="24"/>
        </w:rPr>
        <w:t>uygulamaları</w:t>
      </w:r>
      <w:r w:rsidRPr="0055480B">
        <w:rPr>
          <w:rFonts w:ascii="Calibri" w:hAnsi="Calibri" w:cs="Calibri"/>
          <w:color w:val="000000"/>
          <w:sz w:val="24"/>
          <w:szCs w:val="24"/>
        </w:rPr>
        <w:t xml:space="preserve"> ‘Vizyon Belgesi’nde </w:t>
      </w:r>
      <w:r w:rsidR="00B50D3D">
        <w:rPr>
          <w:rFonts w:ascii="Calibri" w:hAnsi="Calibri" w:cs="Calibri"/>
          <w:color w:val="000000"/>
          <w:sz w:val="24"/>
          <w:szCs w:val="24"/>
        </w:rPr>
        <w:t xml:space="preserve">açık </w:t>
      </w:r>
      <w:r w:rsidRPr="0055480B">
        <w:rPr>
          <w:rFonts w:ascii="Calibri" w:hAnsi="Calibri" w:cs="Calibri"/>
          <w:color w:val="000000"/>
          <w:sz w:val="24"/>
          <w:szCs w:val="24"/>
        </w:rPr>
        <w:t xml:space="preserve">bir şekilde ifade edilmiştir. MEB’in özel öğretim kurumlarında bürokrasinin azaltılması, haksız rekabetin ortadan kaldırılması ve özel öğretim kurumları ile işbirliğinin güçleneceği mesajı, özel </w:t>
      </w:r>
      <w:r w:rsidRPr="0055480B">
        <w:rPr>
          <w:rFonts w:ascii="Calibri" w:hAnsi="Calibri" w:cs="Calibri"/>
          <w:color w:val="000000"/>
          <w:sz w:val="24"/>
          <w:szCs w:val="24"/>
        </w:rPr>
        <w:lastRenderedPageBreak/>
        <w:t xml:space="preserve">okullarının her açıdan kamu kaynaklarıyla desteklenmesi politikalarının sürdürüleceği anlamına gelmektedir. </w:t>
      </w:r>
      <w:r>
        <w:rPr>
          <w:sz w:val="24"/>
        </w:rPr>
        <w:t xml:space="preserve">Okulların finansman ihtiyacını kendi kaynaklarından (bağışlar, aidatlar </w:t>
      </w:r>
      <w:proofErr w:type="spellStart"/>
      <w:r>
        <w:rPr>
          <w:sz w:val="24"/>
        </w:rPr>
        <w:t>vb</w:t>
      </w:r>
      <w:proofErr w:type="spellEnd"/>
      <w:r>
        <w:rPr>
          <w:sz w:val="24"/>
        </w:rPr>
        <w:t>) sağla</w:t>
      </w:r>
      <w:r w:rsidR="00A62D2A">
        <w:rPr>
          <w:sz w:val="24"/>
        </w:rPr>
        <w:t xml:space="preserve">ması </w:t>
      </w:r>
      <w:r>
        <w:rPr>
          <w:sz w:val="24"/>
        </w:rPr>
        <w:t>ve kendi bütçesini oluşturduğu</w:t>
      </w:r>
      <w:r w:rsidR="00A62D2A">
        <w:rPr>
          <w:sz w:val="24"/>
        </w:rPr>
        <w:t xml:space="preserve"> birer </w:t>
      </w:r>
      <w:r>
        <w:rPr>
          <w:sz w:val="24"/>
        </w:rPr>
        <w:t>‘şirket</w:t>
      </w:r>
      <w:r w:rsidR="00A62D2A">
        <w:rPr>
          <w:sz w:val="24"/>
        </w:rPr>
        <w:t xml:space="preserve">’ gibi yönetilmesi istenmektedir. </w:t>
      </w:r>
    </w:p>
    <w:p w:rsidR="004650C0" w:rsidRDefault="004650C0" w:rsidP="004650C0">
      <w:pPr>
        <w:ind w:firstLine="426"/>
        <w:rPr>
          <w:sz w:val="24"/>
        </w:rPr>
      </w:pPr>
      <w:r w:rsidRPr="0055480B">
        <w:rPr>
          <w:sz w:val="24"/>
        </w:rPr>
        <w:t xml:space="preserve">Vizyon Belgesi’nde yıllardır iktidar tarafından özel olarak ilgilenilen imam hatip okulları ile ilgili açılan başlık ve atılacak adımlar </w:t>
      </w:r>
      <w:r>
        <w:rPr>
          <w:sz w:val="24"/>
        </w:rPr>
        <w:t xml:space="preserve">(Program çeşitliliği, ders çeşidinin azaltılması, Arapça ve İngilizce yaz okulları, imam hatip okulları ile üniversiteler arasında işbirliği) farklı </w:t>
      </w:r>
      <w:r w:rsidRPr="0055480B">
        <w:rPr>
          <w:sz w:val="24"/>
        </w:rPr>
        <w:t>okul türleri ve öğrenciler arasında yaratılan eşitsizliğin devam edeceğini göster</w:t>
      </w:r>
      <w:r w:rsidR="00A62D2A">
        <w:rPr>
          <w:sz w:val="24"/>
        </w:rPr>
        <w:t xml:space="preserve">mektedir. </w:t>
      </w:r>
      <w:r>
        <w:rPr>
          <w:sz w:val="24"/>
        </w:rPr>
        <w:t xml:space="preserve"> </w:t>
      </w:r>
    </w:p>
    <w:p w:rsidR="004650C0" w:rsidRDefault="004650C0" w:rsidP="004650C0">
      <w:pPr>
        <w:ind w:firstLine="426"/>
        <w:rPr>
          <w:rFonts w:cstheme="minorHAnsi"/>
          <w:color w:val="000000" w:themeColor="text1"/>
          <w:sz w:val="24"/>
          <w:szCs w:val="27"/>
          <w:shd w:val="clear" w:color="auto" w:fill="FFFFFF"/>
        </w:rPr>
      </w:pPr>
      <w:r w:rsidRPr="00FC29FC">
        <w:rPr>
          <w:rFonts w:cstheme="minorHAnsi"/>
          <w:color w:val="000000" w:themeColor="text1"/>
          <w:sz w:val="24"/>
          <w:szCs w:val="27"/>
          <w:shd w:val="clear" w:color="auto" w:fill="FFFFFF"/>
        </w:rPr>
        <w:t>MEB, Anadolu İmam Hatip Lisesi öğrencilerine yönelik mesleki uygulama programlarının kapsamını genişlet</w:t>
      </w:r>
      <w:r w:rsidR="00A62D2A">
        <w:rPr>
          <w:rFonts w:cstheme="minorHAnsi"/>
          <w:color w:val="000000" w:themeColor="text1"/>
          <w:sz w:val="24"/>
          <w:szCs w:val="27"/>
          <w:shd w:val="clear" w:color="auto" w:fill="FFFFFF"/>
        </w:rPr>
        <w:t xml:space="preserve">miştir. </w:t>
      </w:r>
      <w:r w:rsidRPr="00FC29FC">
        <w:rPr>
          <w:rFonts w:cstheme="minorHAnsi"/>
          <w:color w:val="000000" w:themeColor="text1"/>
          <w:sz w:val="24"/>
          <w:szCs w:val="27"/>
          <w:shd w:val="clear" w:color="auto" w:fill="FFFFFF"/>
        </w:rPr>
        <w:t xml:space="preserve">Önceki yıllarda,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Müezzinlik, imamlık, vaizlik, Kuran öğreticiliği</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ve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Manevi danışmanlık</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gibi hizmetleri kapsayan mesleki eğitim programlarına,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Manevi Rehberlik</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de eklen</w:t>
      </w:r>
      <w:r w:rsidR="00A62D2A">
        <w:rPr>
          <w:rFonts w:cstheme="minorHAnsi"/>
          <w:color w:val="000000" w:themeColor="text1"/>
          <w:sz w:val="24"/>
          <w:szCs w:val="27"/>
          <w:shd w:val="clear" w:color="auto" w:fill="FFFFFF"/>
        </w:rPr>
        <w:t xml:space="preserve">miştir. </w:t>
      </w:r>
      <w:r w:rsidRPr="00FC29FC">
        <w:rPr>
          <w:rFonts w:cstheme="minorHAnsi"/>
          <w:color w:val="000000" w:themeColor="text1"/>
          <w:sz w:val="24"/>
          <w:szCs w:val="27"/>
          <w:shd w:val="clear" w:color="auto" w:fill="FFFFFF"/>
        </w:rPr>
        <w:t xml:space="preserve">Bakanlık bu yolla imam hatip lisesi mezunlarının çalışabileceği,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Manevi Rehberlik</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isimli yeni bir iş kolu tanımla</w:t>
      </w:r>
      <w:r>
        <w:rPr>
          <w:rFonts w:cstheme="minorHAnsi"/>
          <w:color w:val="000000" w:themeColor="text1"/>
          <w:sz w:val="24"/>
          <w:szCs w:val="27"/>
          <w:shd w:val="clear" w:color="auto" w:fill="FFFFFF"/>
        </w:rPr>
        <w:t>yarak, 2023 Vizyon Belgesi’nin ilk somut adımını at</w:t>
      </w:r>
      <w:r w:rsidR="00A62D2A">
        <w:rPr>
          <w:rFonts w:cstheme="minorHAnsi"/>
          <w:color w:val="000000" w:themeColor="text1"/>
          <w:sz w:val="24"/>
          <w:szCs w:val="27"/>
          <w:shd w:val="clear" w:color="auto" w:fill="FFFFFF"/>
        </w:rPr>
        <w:t xml:space="preserve">mıştır. </w:t>
      </w:r>
      <w:r>
        <w:rPr>
          <w:rFonts w:cstheme="minorHAnsi"/>
          <w:color w:val="000000" w:themeColor="text1"/>
          <w:sz w:val="24"/>
          <w:szCs w:val="27"/>
          <w:shd w:val="clear" w:color="auto" w:fill="FFFFFF"/>
        </w:rPr>
        <w:t xml:space="preserve">  </w:t>
      </w:r>
    </w:p>
    <w:p w:rsidR="00A62D2A" w:rsidRDefault="004650C0" w:rsidP="004650C0">
      <w:pPr>
        <w:ind w:firstLine="426"/>
        <w:rPr>
          <w:sz w:val="24"/>
        </w:rPr>
      </w:pPr>
      <w:r>
        <w:rPr>
          <w:sz w:val="24"/>
        </w:rPr>
        <w:t>Vizyon Belgesi’nde yer alan Öğretmenlik Meslek Kanunu’nun öğretmenlerin iradesi dışında, onların görüş ve önerileri alınmadan masa başında hazırlanma</w:t>
      </w:r>
      <w:r w:rsidR="00A62D2A">
        <w:rPr>
          <w:sz w:val="24"/>
        </w:rPr>
        <w:t xml:space="preserve">k istenmesine eğitim emekçilerinin tamamına yakını tepki göstermektedir. </w:t>
      </w:r>
    </w:p>
    <w:p w:rsidR="00A62D2A" w:rsidRPr="00C76F49" w:rsidRDefault="00A62D2A" w:rsidP="00A62D2A">
      <w:pPr>
        <w:ind w:firstLine="425"/>
        <w:rPr>
          <w:rFonts w:cstheme="minorHAnsi"/>
          <w:color w:val="000000" w:themeColor="text1"/>
          <w:sz w:val="24"/>
          <w:shd w:val="clear" w:color="auto" w:fill="FFFFFF"/>
        </w:rPr>
      </w:pPr>
      <w:r w:rsidRPr="00C76F49">
        <w:rPr>
          <w:sz w:val="24"/>
        </w:rPr>
        <w:t xml:space="preserve">AKP’nin 24 Haziran seçim bildirgesine uygun biçimde hazırlanan ve </w:t>
      </w:r>
      <w:r w:rsidRPr="00C76F49">
        <w:rPr>
          <w:rFonts w:cstheme="minorHAnsi"/>
          <w:color w:val="000000" w:themeColor="text1"/>
          <w:sz w:val="24"/>
          <w:shd w:val="clear" w:color="auto" w:fill="FFFFFF"/>
        </w:rPr>
        <w:t>Milli Eğitim Bakanlığı 2023 Eğitim Vizyon Belgesi’nin temel hedefleri</w:t>
      </w:r>
      <w:r>
        <w:rPr>
          <w:rFonts w:cstheme="minorHAnsi"/>
          <w:color w:val="000000" w:themeColor="text1"/>
          <w:sz w:val="24"/>
          <w:shd w:val="clear" w:color="auto" w:fill="FFFFFF"/>
        </w:rPr>
        <w:t xml:space="preserve"> arasında yer alan ‘</w:t>
      </w:r>
      <w:r w:rsidRPr="00C76F49">
        <w:rPr>
          <w:rFonts w:cstheme="minorHAnsi"/>
          <w:color w:val="000000" w:themeColor="text1"/>
          <w:sz w:val="24"/>
          <w:shd w:val="clear" w:color="auto" w:fill="FFFFFF"/>
        </w:rPr>
        <w:t>Öğretmenlik Meslek Kanunu</w:t>
      </w:r>
      <w:r>
        <w:rPr>
          <w:rFonts w:cstheme="minorHAnsi"/>
          <w:color w:val="000000" w:themeColor="text1"/>
          <w:sz w:val="24"/>
          <w:shd w:val="clear" w:color="auto" w:fill="FFFFFF"/>
        </w:rPr>
        <w:t>’</w:t>
      </w:r>
      <w:r w:rsidRPr="00C76F49">
        <w:rPr>
          <w:rFonts w:cstheme="minorHAnsi"/>
          <w:color w:val="000000" w:themeColor="text1"/>
          <w:sz w:val="24"/>
          <w:shd w:val="clear" w:color="auto" w:fill="FFFFFF"/>
        </w:rPr>
        <w:t xml:space="preserve"> hazırlıkları</w:t>
      </w:r>
      <w:r>
        <w:rPr>
          <w:rFonts w:cstheme="minorHAnsi"/>
          <w:color w:val="000000" w:themeColor="text1"/>
          <w:sz w:val="24"/>
          <w:shd w:val="clear" w:color="auto" w:fill="FFFFFF"/>
        </w:rPr>
        <w:t xml:space="preserve"> geçtiğimiz aylarda başlamıştır. </w:t>
      </w:r>
      <w:r w:rsidRPr="00C76F49">
        <w:rPr>
          <w:rFonts w:cstheme="minorHAnsi"/>
          <w:color w:val="000000" w:themeColor="text1"/>
          <w:sz w:val="24"/>
          <w:shd w:val="clear" w:color="auto" w:fill="FFFFFF"/>
        </w:rPr>
        <w:t xml:space="preserve">Cumhurbaşkanlığı Eğitim Politikaları Kurulu üyesi Selçuk Pehlivanoğlu’nun sunuşu, Bakan Ziya Selçuk’a yakınlığıyla bilinen ve Talim Terbiye Kurulu eski başkanı olan Emin </w:t>
      </w:r>
      <w:proofErr w:type="spellStart"/>
      <w:r w:rsidRPr="00C76F49">
        <w:rPr>
          <w:rFonts w:cstheme="minorHAnsi"/>
          <w:color w:val="000000" w:themeColor="text1"/>
          <w:sz w:val="24"/>
          <w:shd w:val="clear" w:color="auto" w:fill="FFFFFF"/>
        </w:rPr>
        <w:t>Karip’in</w:t>
      </w:r>
      <w:proofErr w:type="spellEnd"/>
      <w:r w:rsidRPr="00C76F49">
        <w:rPr>
          <w:rFonts w:cstheme="minorHAnsi"/>
          <w:color w:val="000000" w:themeColor="text1"/>
          <w:sz w:val="24"/>
          <w:shd w:val="clear" w:color="auto" w:fill="FFFFFF"/>
        </w:rPr>
        <w:t xml:space="preserve"> de önsözüyle yayımlanan </w:t>
      </w:r>
      <w:proofErr w:type="spellStart"/>
      <w:r w:rsidRPr="00C76F49">
        <w:rPr>
          <w:rFonts w:cstheme="minorHAnsi"/>
          <w:color w:val="000000" w:themeColor="text1"/>
          <w:sz w:val="24"/>
          <w:shd w:val="clear" w:color="auto" w:fill="FFFFFF"/>
        </w:rPr>
        <w:t>TEDMEM’in</w:t>
      </w:r>
      <w:proofErr w:type="spellEnd"/>
      <w:r w:rsidRPr="00C76F49">
        <w:rPr>
          <w:rFonts w:cstheme="minorHAnsi"/>
          <w:color w:val="000000" w:themeColor="text1"/>
          <w:sz w:val="24"/>
          <w:shd w:val="clear" w:color="auto" w:fill="FFFFFF"/>
        </w:rPr>
        <w:t xml:space="preserve"> </w:t>
      </w:r>
      <w:r>
        <w:rPr>
          <w:rFonts w:cstheme="minorHAnsi"/>
          <w:color w:val="000000" w:themeColor="text1"/>
          <w:sz w:val="24"/>
          <w:shd w:val="clear" w:color="auto" w:fill="FFFFFF"/>
        </w:rPr>
        <w:t>‘</w:t>
      </w:r>
      <w:r w:rsidRPr="00C76F49">
        <w:rPr>
          <w:rFonts w:cstheme="minorHAnsi"/>
          <w:color w:val="000000" w:themeColor="text1"/>
          <w:sz w:val="24"/>
          <w:shd w:val="clear" w:color="auto" w:fill="FFFFFF"/>
        </w:rPr>
        <w:t>Öğretmenlik Meslek Kanunu Öneri Metni</w:t>
      </w:r>
      <w:r>
        <w:rPr>
          <w:rFonts w:cstheme="minorHAnsi"/>
          <w:color w:val="000000" w:themeColor="text1"/>
          <w:sz w:val="24"/>
          <w:shd w:val="clear" w:color="auto" w:fill="FFFFFF"/>
        </w:rPr>
        <w:t>’</w:t>
      </w:r>
      <w:r w:rsidRPr="00C76F49">
        <w:rPr>
          <w:rFonts w:cstheme="minorHAnsi"/>
          <w:color w:val="000000" w:themeColor="text1"/>
          <w:sz w:val="24"/>
          <w:shd w:val="clear" w:color="auto" w:fill="FFFFFF"/>
        </w:rPr>
        <w:t xml:space="preserve"> bu hazırlıklarda önemli bir yer tutmaktadır.</w:t>
      </w:r>
    </w:p>
    <w:p w:rsidR="00A62D2A" w:rsidRPr="00C76F49" w:rsidRDefault="00A62D2A" w:rsidP="00A62D2A">
      <w:pPr>
        <w:ind w:firstLine="425"/>
        <w:rPr>
          <w:rFonts w:cstheme="minorHAnsi"/>
          <w:color w:val="000000" w:themeColor="text1"/>
          <w:sz w:val="24"/>
          <w:shd w:val="clear" w:color="auto" w:fill="FFFFFF"/>
        </w:rPr>
      </w:pPr>
      <w:r>
        <w:rPr>
          <w:rFonts w:cstheme="minorHAnsi"/>
          <w:color w:val="000000" w:themeColor="text1"/>
          <w:sz w:val="24"/>
          <w:shd w:val="clear" w:color="auto" w:fill="FFFFFF"/>
        </w:rPr>
        <w:t xml:space="preserve"> ‘Öğretmenlik Meslek Kanunu’na yönelik olarak öne sürülen </w:t>
      </w:r>
      <w:r w:rsidRPr="00C76F49">
        <w:rPr>
          <w:rFonts w:cstheme="minorHAnsi"/>
          <w:color w:val="000000" w:themeColor="text1"/>
          <w:sz w:val="24"/>
          <w:shd w:val="clear" w:color="auto" w:fill="FFFFFF"/>
        </w:rPr>
        <w:t xml:space="preserve">metin, ne öğretmenlerin taleplerini içermekte ne de öğretmenlerin </w:t>
      </w:r>
      <w:r>
        <w:rPr>
          <w:rFonts w:cstheme="minorHAnsi"/>
          <w:color w:val="000000" w:themeColor="text1"/>
          <w:sz w:val="24"/>
          <w:shd w:val="clear" w:color="auto" w:fill="FFFFFF"/>
        </w:rPr>
        <w:t xml:space="preserve">ekonomik, sosyal ve özlük </w:t>
      </w:r>
      <w:r w:rsidRPr="00C76F49">
        <w:rPr>
          <w:rFonts w:cstheme="minorHAnsi"/>
          <w:color w:val="000000" w:themeColor="text1"/>
          <w:sz w:val="24"/>
          <w:shd w:val="clear" w:color="auto" w:fill="FFFFFF"/>
        </w:rPr>
        <w:t>haklarını geliştirmeyi hedeflemektedir. Aksine</w:t>
      </w:r>
      <w:r>
        <w:rPr>
          <w:rFonts w:cstheme="minorHAnsi"/>
          <w:color w:val="000000" w:themeColor="text1"/>
          <w:sz w:val="24"/>
          <w:shd w:val="clear" w:color="auto" w:fill="FFFFFF"/>
        </w:rPr>
        <w:t>,</w:t>
      </w:r>
      <w:r w:rsidRPr="00C76F49">
        <w:rPr>
          <w:rFonts w:cstheme="minorHAnsi"/>
          <w:color w:val="000000" w:themeColor="text1"/>
          <w:sz w:val="24"/>
          <w:shd w:val="clear" w:color="auto" w:fill="FFFFFF"/>
        </w:rPr>
        <w:t xml:space="preserve"> söz konusu metin değerlendirildiğinde özlük haklarımızı geriye götüren, iş güvencemizi </w:t>
      </w:r>
      <w:r>
        <w:rPr>
          <w:rFonts w:cstheme="minorHAnsi"/>
          <w:color w:val="000000" w:themeColor="text1"/>
          <w:sz w:val="24"/>
          <w:shd w:val="clear" w:color="auto" w:fill="FFFFFF"/>
        </w:rPr>
        <w:t xml:space="preserve">tartışmaya açan, performans ve rekabet üzerinden </w:t>
      </w:r>
      <w:r w:rsidRPr="00C76F49">
        <w:rPr>
          <w:rFonts w:cstheme="minorHAnsi"/>
          <w:color w:val="000000" w:themeColor="text1"/>
          <w:sz w:val="24"/>
          <w:shd w:val="clear" w:color="auto" w:fill="FFFFFF"/>
        </w:rPr>
        <w:t xml:space="preserve">emeğimizi değersizleştiren bir yaklaşımla </w:t>
      </w:r>
      <w:r w:rsidR="00B50D3D">
        <w:rPr>
          <w:rFonts w:cstheme="minorHAnsi"/>
          <w:color w:val="000000" w:themeColor="text1"/>
          <w:sz w:val="24"/>
          <w:shd w:val="clear" w:color="auto" w:fill="FFFFFF"/>
        </w:rPr>
        <w:t xml:space="preserve">hazırlandığı anlaşılmaktadır. </w:t>
      </w:r>
    </w:p>
    <w:p w:rsidR="004650C0" w:rsidRDefault="004650C0" w:rsidP="004650C0">
      <w:pPr>
        <w:ind w:firstLine="426"/>
        <w:rPr>
          <w:sz w:val="24"/>
        </w:rPr>
      </w:pPr>
      <w:r>
        <w:rPr>
          <w:sz w:val="24"/>
        </w:rPr>
        <w:t xml:space="preserve">Öğretmenlik Meslek Kanunu’ndan beklentiler </w:t>
      </w:r>
      <w:r w:rsidRPr="008532D7">
        <w:rPr>
          <w:sz w:val="24"/>
        </w:rPr>
        <w:t>öğretmen</w:t>
      </w:r>
      <w:r>
        <w:rPr>
          <w:sz w:val="24"/>
        </w:rPr>
        <w:t>lerin</w:t>
      </w:r>
      <w:r w:rsidRPr="008532D7">
        <w:rPr>
          <w:sz w:val="24"/>
        </w:rPr>
        <w:t xml:space="preserve"> yetiştir</w:t>
      </w:r>
      <w:r>
        <w:rPr>
          <w:sz w:val="24"/>
        </w:rPr>
        <w:t>il</w:t>
      </w:r>
      <w:r w:rsidRPr="008532D7">
        <w:rPr>
          <w:sz w:val="24"/>
        </w:rPr>
        <w:t xml:space="preserve">mesi, </w:t>
      </w:r>
      <w:r>
        <w:rPr>
          <w:sz w:val="24"/>
        </w:rPr>
        <w:t xml:space="preserve">iş güvencesi, </w:t>
      </w:r>
      <w:r w:rsidRPr="008532D7">
        <w:rPr>
          <w:sz w:val="24"/>
        </w:rPr>
        <w:t>mesleğe alınması, ücretler, emeklilik, sağlık, öğretme</w:t>
      </w:r>
      <w:r>
        <w:rPr>
          <w:sz w:val="24"/>
        </w:rPr>
        <w:t>nlik mesleğinin temel sorunların</w:t>
      </w:r>
      <w:r w:rsidRPr="008532D7">
        <w:rPr>
          <w:sz w:val="24"/>
        </w:rPr>
        <w:t>ı</w:t>
      </w:r>
      <w:r>
        <w:rPr>
          <w:sz w:val="24"/>
        </w:rPr>
        <w:t xml:space="preserve"> dikkate alan bir içerikte hazırlanması gerekirken, eğitim emekçileriyle, sendikalar ve alandaki meslek örgütleriyle diyalog kurulmadan, bu konudaki talepler dikkate almadan </w:t>
      </w:r>
      <w:r w:rsidR="00A62D2A">
        <w:rPr>
          <w:sz w:val="24"/>
        </w:rPr>
        <w:t xml:space="preserve">atılacak adımların karşısında olduğumuz bilinmelidir. </w:t>
      </w:r>
    </w:p>
    <w:p w:rsidR="00B50D3D" w:rsidRPr="00B50D3D" w:rsidRDefault="00B50D3D" w:rsidP="004650C0">
      <w:pPr>
        <w:ind w:firstLine="426"/>
        <w:rPr>
          <w:color w:val="000000" w:themeColor="text1"/>
          <w:sz w:val="24"/>
        </w:rPr>
      </w:pPr>
      <w:r w:rsidRPr="00B50D3D">
        <w:rPr>
          <w:color w:val="000000" w:themeColor="text1"/>
          <w:sz w:val="24"/>
        </w:rPr>
        <w:t xml:space="preserve">Öğretmenlik meslek kanunu hazırlanma biçimi ve içeriği ile öğretmenlerin beklentilerini karşılamak durumundadır. Kendileri ile ilgili olan bir kanunun, hazırlık sürecini sadece edilgen bir şekilde dışarıdan izlemek durumunda kalacak olan öğretmenlerin, bu kanun aracılığı ile sorunlarının çözülmesi mümkün değildir. </w:t>
      </w:r>
    </w:p>
    <w:p w:rsidR="00B50D3D" w:rsidRPr="00B50D3D" w:rsidRDefault="00B50D3D" w:rsidP="004650C0">
      <w:pPr>
        <w:ind w:firstLine="426"/>
        <w:rPr>
          <w:color w:val="000000" w:themeColor="text1"/>
          <w:sz w:val="24"/>
        </w:rPr>
      </w:pPr>
      <w:r w:rsidRPr="00B50D3D">
        <w:rPr>
          <w:color w:val="000000" w:themeColor="text1"/>
          <w:sz w:val="24"/>
        </w:rPr>
        <w:t xml:space="preserve">Tüm okulların tüm öğretmenler odaları bu dönemde öğretmenlerin nasıl bir kanun istediği konusunda tartışma zeminlerine dönüşmesi gerekmektedir. Bu kanunun çıkarılması sürecinde alanda örgütlü sendikalar başata olmak üzere, tüm kesimler tartışmanın etken birer katılımcısı olarak görülmelidir. Kanun öğretmenlik mesleğinin tanımı, öğretmenlerin nasıl ve nerede yetiştirileceği, mesleğe kabul ve istihdam, öğretmenlerin güvenceleri, hakları ve sorumlukları </w:t>
      </w:r>
      <w:r w:rsidRPr="00B50D3D">
        <w:rPr>
          <w:color w:val="000000" w:themeColor="text1"/>
          <w:sz w:val="24"/>
        </w:rPr>
        <w:t>ile</w:t>
      </w:r>
      <w:r w:rsidRPr="00B50D3D">
        <w:rPr>
          <w:color w:val="000000" w:themeColor="text1"/>
          <w:sz w:val="24"/>
        </w:rPr>
        <w:t xml:space="preserve"> mesleki yaşamları ve emeklilik konularında düzenlemeler içermeleridir.  </w:t>
      </w:r>
    </w:p>
    <w:p w:rsidR="00B50D3D" w:rsidRPr="00B50D3D" w:rsidRDefault="00B50D3D" w:rsidP="004650C0">
      <w:pPr>
        <w:ind w:firstLine="426"/>
        <w:rPr>
          <w:color w:val="000000" w:themeColor="text1"/>
          <w:sz w:val="24"/>
        </w:rPr>
      </w:pPr>
      <w:r w:rsidRPr="00B50D3D">
        <w:rPr>
          <w:color w:val="000000" w:themeColor="text1"/>
          <w:sz w:val="24"/>
        </w:rPr>
        <w:t>Güvencesiz çalışmanın her geçen gün yaygınlaştığı, mülakat sonucunda mağdur olanların sayısının her geçen gün arttığı bir dönemde, “Öğretmenlik Meslek Kanunu” bu sorunlara karşı güvenceli iş ve yansız bir işe alım yöntemini tarif etmek durumundadır. Öğretmenlerin haftalık iş ve ders yükünü artıracak her türden düzenlemenin kabul edilemez olduğunun altını bir kez daha çizmek gerekmektedir. Öğretmenlik Meslek Kanunu öğretmenin sunduğu hizmetin bir kamu hizmeti olduğu gerçeğinden yola çıkarak hazırlanmalıdır. Eğitim Sen 5 Ekim 2018 tarihinde başlattığı Öğretmen Dünyayı Değiştirir kampanyası kapsamında 2018-2019 Öğretim yılının 2. Yarısında yoğun bir faaliyet yürüterek konunun yaygın olarak tartışılmasını hedeflemektedir</w:t>
      </w:r>
    </w:p>
    <w:p w:rsidR="004650C0" w:rsidRPr="00E4114F" w:rsidRDefault="004650C0" w:rsidP="004650C0">
      <w:pPr>
        <w:jc w:val="center"/>
        <w:rPr>
          <w:rFonts w:cstheme="minorHAnsi"/>
          <w:b/>
          <w:sz w:val="24"/>
          <w:szCs w:val="24"/>
          <w:shd w:val="clear" w:color="auto" w:fill="FFFFFF"/>
        </w:rPr>
      </w:pPr>
      <w:r w:rsidRPr="00E4114F">
        <w:rPr>
          <w:rFonts w:cstheme="minorHAnsi"/>
          <w:b/>
          <w:sz w:val="24"/>
          <w:szCs w:val="24"/>
          <w:shd w:val="clear" w:color="auto" w:fill="FFFFFF"/>
        </w:rPr>
        <w:lastRenderedPageBreak/>
        <w:t>KHK İHRAÇLARI, SÜRGÜN, SORUŞTURMA VE HUKUK DIŞI KARARLARA ÇÖZÜM ÜRETİLME</w:t>
      </w:r>
      <w:r w:rsidR="0099755C">
        <w:rPr>
          <w:rFonts w:cstheme="minorHAnsi"/>
          <w:b/>
          <w:sz w:val="24"/>
          <w:szCs w:val="24"/>
          <w:shd w:val="clear" w:color="auto" w:fill="FFFFFF"/>
        </w:rPr>
        <w:t>MİŞTİR</w:t>
      </w:r>
    </w:p>
    <w:p w:rsidR="004650C0" w:rsidRPr="00763035" w:rsidRDefault="004650C0" w:rsidP="004650C0">
      <w:pPr>
        <w:ind w:firstLine="426"/>
        <w:rPr>
          <w:rFonts w:cstheme="minorHAnsi"/>
          <w:sz w:val="18"/>
          <w:szCs w:val="16"/>
        </w:rPr>
      </w:pPr>
    </w:p>
    <w:p w:rsidR="0099755C" w:rsidRDefault="004650C0" w:rsidP="004650C0">
      <w:pPr>
        <w:ind w:firstLine="426"/>
        <w:rPr>
          <w:rFonts w:cstheme="minorHAnsi"/>
          <w:sz w:val="24"/>
          <w:szCs w:val="24"/>
        </w:rPr>
      </w:pPr>
      <w:r w:rsidRPr="007F281E">
        <w:rPr>
          <w:rFonts w:cstheme="minorHAnsi"/>
          <w:sz w:val="24"/>
          <w:szCs w:val="24"/>
        </w:rPr>
        <w:t xml:space="preserve">İki yıl süren OHAL </w:t>
      </w:r>
      <w:r>
        <w:rPr>
          <w:rFonts w:cstheme="minorHAnsi"/>
          <w:sz w:val="24"/>
          <w:szCs w:val="24"/>
        </w:rPr>
        <w:t xml:space="preserve">sürecinde </w:t>
      </w:r>
      <w:r w:rsidRPr="007F281E">
        <w:rPr>
          <w:rFonts w:cstheme="minorHAnsi"/>
          <w:sz w:val="24"/>
          <w:szCs w:val="24"/>
        </w:rPr>
        <w:t>36 Kanun Hükmünde Kararname (KHK) çıkarıl</w:t>
      </w:r>
      <w:r>
        <w:rPr>
          <w:rFonts w:cstheme="minorHAnsi"/>
          <w:sz w:val="24"/>
          <w:szCs w:val="24"/>
        </w:rPr>
        <w:t xml:space="preserve">ırken, </w:t>
      </w:r>
      <w:r w:rsidRPr="007F281E">
        <w:rPr>
          <w:rFonts w:cstheme="minorHAnsi"/>
          <w:sz w:val="24"/>
          <w:szCs w:val="24"/>
        </w:rPr>
        <w:t xml:space="preserve">toplam </w:t>
      </w:r>
      <w:r w:rsidRPr="009E0EF2">
        <w:rPr>
          <w:rFonts w:cstheme="minorHAnsi"/>
          <w:b/>
          <w:sz w:val="24"/>
          <w:szCs w:val="24"/>
        </w:rPr>
        <w:t>135</w:t>
      </w:r>
      <w:r w:rsidRPr="009E0EF2">
        <w:rPr>
          <w:rFonts w:cstheme="minorHAnsi"/>
          <w:b/>
          <w:bCs/>
          <w:sz w:val="24"/>
          <w:szCs w:val="24"/>
        </w:rPr>
        <w:t xml:space="preserve"> bin 144</w:t>
      </w:r>
      <w:r w:rsidRPr="007F281E">
        <w:rPr>
          <w:rFonts w:cstheme="minorHAnsi"/>
          <w:bCs/>
          <w:sz w:val="24"/>
          <w:szCs w:val="24"/>
        </w:rPr>
        <w:t xml:space="preserve"> </w:t>
      </w:r>
      <w:r w:rsidRPr="007F281E">
        <w:rPr>
          <w:rFonts w:cstheme="minorHAnsi"/>
          <w:sz w:val="24"/>
          <w:szCs w:val="24"/>
        </w:rPr>
        <w:t>kamu görevlisi hukuken kendilerini savunma hakkı tanınmadan, tamamen siyasi ve idari tasarruflar sonucunda hukuksuz bir şekilde ihraç edilmişti</w:t>
      </w:r>
      <w:r w:rsidR="0099755C">
        <w:rPr>
          <w:rFonts w:cstheme="minorHAnsi"/>
          <w:sz w:val="24"/>
          <w:szCs w:val="24"/>
        </w:rPr>
        <w:t>r</w:t>
      </w:r>
      <w:r>
        <w:rPr>
          <w:rFonts w:cstheme="minorHAnsi"/>
          <w:sz w:val="24"/>
          <w:szCs w:val="24"/>
        </w:rPr>
        <w:t xml:space="preserve">. </w:t>
      </w:r>
      <w:r w:rsidRPr="007F281E">
        <w:rPr>
          <w:rFonts w:cstheme="minorHAnsi"/>
          <w:sz w:val="24"/>
          <w:szCs w:val="24"/>
        </w:rPr>
        <w:t xml:space="preserve">KHK’ler ile MEB’den </w:t>
      </w:r>
      <w:r w:rsidRPr="009E0EF2">
        <w:rPr>
          <w:rFonts w:cstheme="minorHAnsi"/>
          <w:b/>
          <w:sz w:val="24"/>
          <w:szCs w:val="24"/>
        </w:rPr>
        <w:t>34 bin 393</w:t>
      </w:r>
      <w:r w:rsidRPr="007F281E">
        <w:rPr>
          <w:rFonts w:cstheme="minorHAnsi"/>
          <w:sz w:val="24"/>
          <w:szCs w:val="24"/>
        </w:rPr>
        <w:t xml:space="preserve"> kişi, Yükseköğretim Kurumlarından </w:t>
      </w:r>
      <w:r w:rsidRPr="009E0EF2">
        <w:rPr>
          <w:rFonts w:cstheme="minorHAnsi"/>
          <w:b/>
          <w:sz w:val="24"/>
          <w:szCs w:val="24"/>
        </w:rPr>
        <w:t>7 bin 312</w:t>
      </w:r>
      <w:r w:rsidRPr="007F281E">
        <w:rPr>
          <w:rFonts w:cstheme="minorHAnsi"/>
          <w:sz w:val="24"/>
          <w:szCs w:val="24"/>
        </w:rPr>
        <w:t xml:space="preserve"> kişi (</w:t>
      </w:r>
      <w:r w:rsidRPr="009E0EF2">
        <w:rPr>
          <w:rFonts w:cstheme="minorHAnsi"/>
          <w:b/>
          <w:sz w:val="24"/>
          <w:szCs w:val="24"/>
        </w:rPr>
        <w:t>5 bin 904</w:t>
      </w:r>
      <w:r w:rsidRPr="007F281E">
        <w:rPr>
          <w:rFonts w:cstheme="minorHAnsi"/>
          <w:sz w:val="24"/>
          <w:szCs w:val="24"/>
        </w:rPr>
        <w:t xml:space="preserve"> akademisyen, </w:t>
      </w:r>
      <w:r w:rsidR="009E0EF2" w:rsidRPr="009E0EF2">
        <w:rPr>
          <w:rFonts w:cstheme="minorHAnsi"/>
          <w:b/>
          <w:sz w:val="24"/>
          <w:szCs w:val="24"/>
        </w:rPr>
        <w:t xml:space="preserve">bin </w:t>
      </w:r>
      <w:r w:rsidRPr="009E0EF2">
        <w:rPr>
          <w:rFonts w:cstheme="minorHAnsi"/>
          <w:b/>
          <w:sz w:val="24"/>
          <w:szCs w:val="24"/>
        </w:rPr>
        <w:t>408</w:t>
      </w:r>
      <w:r w:rsidRPr="007F281E">
        <w:rPr>
          <w:rFonts w:cstheme="minorHAnsi"/>
          <w:sz w:val="24"/>
          <w:szCs w:val="24"/>
        </w:rPr>
        <w:t xml:space="preserve"> idari personel) </w:t>
      </w:r>
      <w:r w:rsidR="0099755C">
        <w:rPr>
          <w:rFonts w:cstheme="minorHAnsi"/>
          <w:sz w:val="24"/>
          <w:szCs w:val="24"/>
        </w:rPr>
        <w:t xml:space="preserve">kamu görevinden çıkarılmıştır. </w:t>
      </w:r>
      <w:r>
        <w:rPr>
          <w:rFonts w:cstheme="minorHAnsi"/>
          <w:sz w:val="24"/>
          <w:szCs w:val="24"/>
        </w:rPr>
        <w:t xml:space="preserve">15 Temmuz </w:t>
      </w:r>
      <w:r w:rsidRPr="007F281E">
        <w:rPr>
          <w:rFonts w:cstheme="minorHAnsi"/>
          <w:sz w:val="24"/>
          <w:szCs w:val="24"/>
        </w:rPr>
        <w:t xml:space="preserve">darbe girişimi sürecine katıldıkları iddiasıyla ihraç edilen asker sayısı </w:t>
      </w:r>
      <w:r w:rsidRPr="009E0EF2">
        <w:rPr>
          <w:rFonts w:cstheme="minorHAnsi"/>
          <w:b/>
          <w:sz w:val="24"/>
          <w:szCs w:val="24"/>
        </w:rPr>
        <w:t>15 bin 584</w:t>
      </w:r>
      <w:r w:rsidRPr="007F281E">
        <w:rPr>
          <w:rFonts w:cstheme="minorHAnsi"/>
          <w:sz w:val="24"/>
          <w:szCs w:val="24"/>
        </w:rPr>
        <w:t xml:space="preserve">, polis sayısı ise </w:t>
      </w:r>
      <w:r w:rsidRPr="009E0EF2">
        <w:rPr>
          <w:rFonts w:cstheme="minorHAnsi"/>
          <w:b/>
          <w:sz w:val="24"/>
          <w:szCs w:val="24"/>
        </w:rPr>
        <w:t>32 bin 93</w:t>
      </w:r>
      <w:r>
        <w:rPr>
          <w:rFonts w:cstheme="minorHAnsi"/>
          <w:sz w:val="24"/>
          <w:szCs w:val="24"/>
        </w:rPr>
        <w:t xml:space="preserve"> iken </w:t>
      </w:r>
      <w:r w:rsidRPr="007F281E">
        <w:rPr>
          <w:rFonts w:cstheme="minorHAnsi"/>
          <w:sz w:val="24"/>
          <w:szCs w:val="24"/>
        </w:rPr>
        <w:t xml:space="preserve">benzer suçlamalardan dolayı eğitimde yaşanan toplam ihraçların sayısı </w:t>
      </w:r>
      <w:r w:rsidRPr="009E0EF2">
        <w:rPr>
          <w:rFonts w:cstheme="minorHAnsi"/>
          <w:b/>
          <w:sz w:val="24"/>
          <w:szCs w:val="24"/>
        </w:rPr>
        <w:t>41 bin 705</w:t>
      </w:r>
      <w:r w:rsidR="0099755C">
        <w:rPr>
          <w:rFonts w:cstheme="minorHAnsi"/>
          <w:sz w:val="24"/>
          <w:szCs w:val="24"/>
        </w:rPr>
        <w:t xml:space="preserve">’tir. </w:t>
      </w:r>
    </w:p>
    <w:p w:rsidR="00A62D2A" w:rsidRDefault="00A62D2A" w:rsidP="00A62D2A">
      <w:pPr>
        <w:ind w:firstLine="425"/>
        <w:rPr>
          <w:sz w:val="24"/>
        </w:rPr>
      </w:pPr>
      <w:r w:rsidRPr="00A40AC8">
        <w:rPr>
          <w:sz w:val="24"/>
          <w:szCs w:val="24"/>
        </w:rPr>
        <w:t xml:space="preserve">OHAL </w:t>
      </w:r>
      <w:r>
        <w:rPr>
          <w:sz w:val="24"/>
          <w:szCs w:val="24"/>
        </w:rPr>
        <w:t xml:space="preserve">KHK’leri ile </w:t>
      </w:r>
      <w:r w:rsidRPr="00A40AC8">
        <w:rPr>
          <w:sz w:val="24"/>
          <w:szCs w:val="24"/>
        </w:rPr>
        <w:t>13</w:t>
      </w:r>
      <w:r>
        <w:rPr>
          <w:sz w:val="24"/>
          <w:szCs w:val="24"/>
        </w:rPr>
        <w:t>5</w:t>
      </w:r>
      <w:r w:rsidRPr="00A40AC8">
        <w:rPr>
          <w:sz w:val="24"/>
          <w:szCs w:val="24"/>
        </w:rPr>
        <w:t xml:space="preserve"> bini aşkın kişi fişleme, </w:t>
      </w:r>
      <w:r>
        <w:rPr>
          <w:sz w:val="24"/>
          <w:szCs w:val="24"/>
        </w:rPr>
        <w:t>müdür/</w:t>
      </w:r>
      <w:r w:rsidRPr="00A40AC8">
        <w:rPr>
          <w:sz w:val="24"/>
          <w:szCs w:val="24"/>
        </w:rPr>
        <w:t xml:space="preserve">kurum kanaati, sosyal medya paylaşımları, sosyal çevre soruşturması, sendika üyeliği, banka hesabı </w:t>
      </w:r>
      <w:proofErr w:type="spellStart"/>
      <w:r w:rsidRPr="00A40AC8">
        <w:rPr>
          <w:sz w:val="24"/>
          <w:szCs w:val="24"/>
        </w:rPr>
        <w:t>vb</w:t>
      </w:r>
      <w:proofErr w:type="spellEnd"/>
      <w:r w:rsidRPr="00A40AC8">
        <w:rPr>
          <w:sz w:val="24"/>
          <w:szCs w:val="24"/>
        </w:rPr>
        <w:t xml:space="preserve"> gibi normal koşullarda asla suç olmayan gerekçelerle kamudan ihraç edil</w:t>
      </w:r>
      <w:r>
        <w:rPr>
          <w:sz w:val="24"/>
          <w:szCs w:val="24"/>
        </w:rPr>
        <w:t>miş, hukukun temel ilkeleri ayaklar altına alınmıştır. İktidar</w:t>
      </w:r>
      <w:r w:rsidR="001D3ED1">
        <w:rPr>
          <w:sz w:val="24"/>
          <w:szCs w:val="24"/>
        </w:rPr>
        <w:t>,</w:t>
      </w:r>
      <w:r>
        <w:rPr>
          <w:sz w:val="24"/>
          <w:szCs w:val="24"/>
        </w:rPr>
        <w:t xml:space="preserve"> hukuksuz ihraçlara son vermek yerine, çıkardığı bir KHK ile </w:t>
      </w:r>
      <w:r w:rsidRPr="000A6831">
        <w:rPr>
          <w:sz w:val="24"/>
        </w:rPr>
        <w:t>hukuk sistemi</w:t>
      </w:r>
      <w:r>
        <w:rPr>
          <w:sz w:val="24"/>
        </w:rPr>
        <w:t>miz</w:t>
      </w:r>
      <w:r w:rsidRPr="000A6831">
        <w:rPr>
          <w:sz w:val="24"/>
        </w:rPr>
        <w:t xml:space="preserve"> içinde mevzuatça belirlenmiş bir yargı mercii olmayan</w:t>
      </w:r>
      <w:r>
        <w:rPr>
          <w:sz w:val="24"/>
        </w:rPr>
        <w:t xml:space="preserve">, kamudan </w:t>
      </w:r>
      <w:r w:rsidRPr="000A6831">
        <w:rPr>
          <w:sz w:val="24"/>
        </w:rPr>
        <w:t>ihraç edilmiş yüz binlerce kamu emekçisinin ihraç başvurularını değerlendirmek ve karar altına almakla yetkilendiril</w:t>
      </w:r>
      <w:r>
        <w:rPr>
          <w:sz w:val="24"/>
        </w:rPr>
        <w:t>en ‘</w:t>
      </w:r>
      <w:r w:rsidRPr="000A6831">
        <w:rPr>
          <w:sz w:val="24"/>
        </w:rPr>
        <w:t>OHAL İşlemlerini İnceleme Komisyonu</w:t>
      </w:r>
      <w:r>
        <w:rPr>
          <w:sz w:val="24"/>
        </w:rPr>
        <w:t xml:space="preserve">’ kurmuştur. </w:t>
      </w:r>
      <w:r w:rsidR="006C0F7B">
        <w:rPr>
          <w:sz w:val="24"/>
        </w:rPr>
        <w:t>OHAL Komisyonu bugüne kadar 125 bin 600 başvurudan 50 bin 300 dosyayı incelemiş, 3 bin 700 başvuruyu kabuk ederken, 46 bin 600 dosyayı reddetmiştir.</w:t>
      </w:r>
    </w:p>
    <w:p w:rsidR="006C0F7B" w:rsidRPr="00DD21D8" w:rsidRDefault="00A62D2A" w:rsidP="006C0F7B">
      <w:pPr>
        <w:ind w:firstLine="426"/>
        <w:rPr>
          <w:sz w:val="24"/>
        </w:rPr>
      </w:pPr>
      <w:r w:rsidRPr="00F6291C">
        <w:rPr>
          <w:rFonts w:cstheme="minorHAnsi"/>
          <w:sz w:val="24"/>
          <w:szCs w:val="24"/>
        </w:rPr>
        <w:t xml:space="preserve">Devlet kurumları bütün kararlarını alırken ve uygularken hukuk ilkelerine bağlı olmak ve herhangi bir konuda soruşturma yürütürken tarafsız ve hukuka uygun davranmak zorundadır. Ancak Türkiye’de özellikle 15 Temmuz sonrasında yaşananlar, idarenin keyfi kararları ile hukukun nasıl katledildiği, temel sendikal hak ve özgürlüklerin kullanılmasının bile ‘suç’ kapsamına alınarak doğrudan cezalandırma yöntemlerinin hayata geçirildiğini göstermiştir. Bugüne kadar haklarında soruşturma yürütülen ve savcılıklar tarafından takipsizlik kararı verilen, aralarında Eğitim Sen üyelerinde bulunduğu, binlerce eğitim emekçisinin görevlerine geri dönmeleri önünde herhangi bir yasal engel olmamasına rağmen, hukuksuz bir şekilde görevlerine başlatılmamaktadır. </w:t>
      </w:r>
    </w:p>
    <w:p w:rsidR="00A62D2A" w:rsidRDefault="00A62D2A" w:rsidP="00A62D2A">
      <w:pPr>
        <w:ind w:firstLine="426"/>
        <w:rPr>
          <w:rFonts w:cstheme="minorHAnsi"/>
          <w:sz w:val="24"/>
          <w:szCs w:val="24"/>
        </w:rPr>
      </w:pPr>
      <w:r>
        <w:rPr>
          <w:rFonts w:cstheme="minorHAnsi"/>
          <w:sz w:val="24"/>
          <w:szCs w:val="24"/>
        </w:rPr>
        <w:t xml:space="preserve">OHAL komisyonunun kendisini mahkemelerin yerine koyarak karar vermesi hukuksuzdur ve bu şekilde verilen kararların kabul edilmesi mümkün değildir. Hukuki niteliği tartışmalı olan </w:t>
      </w:r>
      <w:r w:rsidRPr="00C76393">
        <w:rPr>
          <w:sz w:val="24"/>
        </w:rPr>
        <w:t>OHAL Komisyonu</w:t>
      </w:r>
      <w:r>
        <w:rPr>
          <w:sz w:val="24"/>
        </w:rPr>
        <w:t>’nun</w:t>
      </w:r>
      <w:r w:rsidRPr="00C76393">
        <w:rPr>
          <w:sz w:val="24"/>
        </w:rPr>
        <w:t>, Türkiye Cumhuriyeti’nin anayasal kurum</w:t>
      </w:r>
      <w:r>
        <w:rPr>
          <w:sz w:val="24"/>
        </w:rPr>
        <w:t xml:space="preserve">ları </w:t>
      </w:r>
      <w:r w:rsidRPr="00C76393">
        <w:rPr>
          <w:sz w:val="24"/>
        </w:rPr>
        <w:t xml:space="preserve">olan mahkemeleri </w:t>
      </w:r>
      <w:r>
        <w:rPr>
          <w:sz w:val="24"/>
        </w:rPr>
        <w:t xml:space="preserve">yok sayarak </w:t>
      </w:r>
      <w:r w:rsidRPr="00C76393">
        <w:rPr>
          <w:sz w:val="24"/>
        </w:rPr>
        <w:t>karar ver</w:t>
      </w:r>
      <w:r>
        <w:rPr>
          <w:sz w:val="24"/>
        </w:rPr>
        <w:t xml:space="preserve">mesi açık bir </w:t>
      </w:r>
      <w:r w:rsidRPr="00C76393">
        <w:rPr>
          <w:sz w:val="24"/>
        </w:rPr>
        <w:t>Anayasa ihlalidir ve suç</w:t>
      </w:r>
      <w:r>
        <w:rPr>
          <w:sz w:val="24"/>
        </w:rPr>
        <w:t>t</w:t>
      </w:r>
      <w:r w:rsidRPr="00C76393">
        <w:rPr>
          <w:sz w:val="24"/>
        </w:rPr>
        <w:t>ur. </w:t>
      </w:r>
      <w:r w:rsidRPr="00C76393">
        <w:rPr>
          <w:rFonts w:cstheme="minorHAnsi"/>
          <w:color w:val="000000" w:themeColor="text1"/>
          <w:sz w:val="24"/>
          <w:szCs w:val="24"/>
        </w:rPr>
        <w:t>H</w:t>
      </w:r>
      <w:r w:rsidRPr="00C76393">
        <w:rPr>
          <w:rFonts w:cstheme="minorHAnsi"/>
          <w:color w:val="000000" w:themeColor="text1"/>
          <w:sz w:val="24"/>
          <w:szCs w:val="24"/>
          <w:shd w:val="clear" w:color="auto" w:fill="FFFFFF"/>
        </w:rPr>
        <w:t xml:space="preserve">akkında suça bulaştığı iddia edilen kamu görevlileri ile ilgili tüm hukuki işlemler, </w:t>
      </w:r>
      <w:r>
        <w:rPr>
          <w:rFonts w:cstheme="minorHAnsi"/>
          <w:color w:val="000000" w:themeColor="text1"/>
          <w:sz w:val="24"/>
          <w:szCs w:val="24"/>
          <w:shd w:val="clear" w:color="auto" w:fill="FFFFFF"/>
        </w:rPr>
        <w:t xml:space="preserve">kendisinin mahkemelerin yerine koyan OHAL Komisyonunca değil, </w:t>
      </w:r>
      <w:r w:rsidRPr="00C76393">
        <w:rPr>
          <w:rFonts w:cstheme="minorHAnsi"/>
          <w:color w:val="000000" w:themeColor="text1"/>
          <w:sz w:val="24"/>
          <w:szCs w:val="24"/>
          <w:shd w:val="clear" w:color="auto" w:fill="FFFFFF"/>
        </w:rPr>
        <w:t>mevcut hukuk sistemi içinde yer alan mahkemeler aracılığıyla yürütülme</w:t>
      </w:r>
      <w:r>
        <w:rPr>
          <w:rFonts w:cstheme="minorHAnsi"/>
          <w:color w:val="000000" w:themeColor="text1"/>
          <w:sz w:val="24"/>
          <w:szCs w:val="24"/>
          <w:shd w:val="clear" w:color="auto" w:fill="FFFFFF"/>
        </w:rPr>
        <w:t xml:space="preserve">lidir. </w:t>
      </w:r>
    </w:p>
    <w:p w:rsidR="00A62D2A" w:rsidRDefault="00A62D2A" w:rsidP="00A62D2A">
      <w:pPr>
        <w:ind w:firstLine="425"/>
        <w:rPr>
          <w:rFonts w:cstheme="minorHAnsi"/>
          <w:color w:val="000000" w:themeColor="text1"/>
          <w:sz w:val="24"/>
          <w:szCs w:val="24"/>
        </w:rPr>
      </w:pPr>
      <w:r w:rsidRPr="00C76393">
        <w:rPr>
          <w:rFonts w:cstheme="minorHAnsi"/>
          <w:color w:val="000000" w:themeColor="text1"/>
          <w:sz w:val="24"/>
          <w:szCs w:val="24"/>
        </w:rPr>
        <w:t xml:space="preserve">Türkiye’nin hukuk sistemi içinde mevzuatça belirlenmiş bir yargı mercii olmayan OHAL komisyonu derhal lağvedilmeli, haklarında herhangi bir yargı kararı bulunmayan, hukuken suç olmayan gerekçelerle ihraç edilen tüm kamu görevlileri bütün haklarıyla birlikte derhal görevlerine iade edilmesi sağlanmalıdır.  </w:t>
      </w:r>
    </w:p>
    <w:p w:rsidR="00B50D3D" w:rsidRPr="00C76393" w:rsidRDefault="00B50D3D" w:rsidP="00A62D2A">
      <w:pPr>
        <w:ind w:firstLine="425"/>
        <w:rPr>
          <w:rFonts w:cstheme="minorHAnsi"/>
          <w:color w:val="000000" w:themeColor="text1"/>
          <w:sz w:val="24"/>
          <w:szCs w:val="24"/>
        </w:rPr>
      </w:pPr>
    </w:p>
    <w:p w:rsidR="0099755C" w:rsidRDefault="004650C0" w:rsidP="004650C0">
      <w:pPr>
        <w:jc w:val="center"/>
        <w:rPr>
          <w:rFonts w:cstheme="minorHAnsi"/>
          <w:b/>
          <w:sz w:val="24"/>
          <w:szCs w:val="24"/>
        </w:rPr>
      </w:pPr>
      <w:r>
        <w:rPr>
          <w:rFonts w:cstheme="minorHAnsi"/>
          <w:b/>
          <w:sz w:val="24"/>
          <w:szCs w:val="24"/>
        </w:rPr>
        <w:t xml:space="preserve">MÜLAKATA DAYALI SÖZLEŞMELİ </w:t>
      </w:r>
      <w:r w:rsidRPr="00672D3B">
        <w:rPr>
          <w:rFonts w:cstheme="minorHAnsi"/>
          <w:b/>
          <w:sz w:val="24"/>
          <w:szCs w:val="24"/>
        </w:rPr>
        <w:t xml:space="preserve">ÖĞRETMEN </w:t>
      </w:r>
      <w:r>
        <w:rPr>
          <w:rFonts w:cstheme="minorHAnsi"/>
          <w:b/>
          <w:sz w:val="24"/>
          <w:szCs w:val="24"/>
        </w:rPr>
        <w:t xml:space="preserve">İSTİHDAMINDA ISRAR </w:t>
      </w:r>
      <w:r w:rsidR="0099755C">
        <w:rPr>
          <w:rFonts w:cstheme="minorHAnsi"/>
          <w:b/>
          <w:sz w:val="24"/>
          <w:szCs w:val="24"/>
        </w:rPr>
        <w:t>SÜRM</w:t>
      </w:r>
      <w:r w:rsidR="00A62D2A">
        <w:rPr>
          <w:rFonts w:cstheme="minorHAnsi"/>
          <w:b/>
          <w:sz w:val="24"/>
          <w:szCs w:val="24"/>
        </w:rPr>
        <w:t xml:space="preserve">EKTEDİR </w:t>
      </w:r>
      <w:r w:rsidR="0099755C">
        <w:rPr>
          <w:rFonts w:cstheme="minorHAnsi"/>
          <w:b/>
          <w:sz w:val="24"/>
          <w:szCs w:val="24"/>
        </w:rPr>
        <w:t xml:space="preserve"> </w:t>
      </w:r>
    </w:p>
    <w:p w:rsidR="004650C0" w:rsidRPr="007E0F61" w:rsidRDefault="0099755C" w:rsidP="004650C0">
      <w:pPr>
        <w:jc w:val="center"/>
        <w:rPr>
          <w:rFonts w:cstheme="minorHAnsi"/>
          <w:b/>
          <w:sz w:val="24"/>
          <w:szCs w:val="16"/>
        </w:rPr>
      </w:pPr>
      <w:r>
        <w:rPr>
          <w:rFonts w:cstheme="minorHAnsi"/>
          <w:b/>
          <w:sz w:val="24"/>
          <w:szCs w:val="24"/>
        </w:rPr>
        <w:t xml:space="preserve"> </w:t>
      </w:r>
    </w:p>
    <w:p w:rsidR="004650C0" w:rsidRDefault="004650C0" w:rsidP="004650C0">
      <w:pPr>
        <w:widowControl w:val="0"/>
        <w:shd w:val="clear" w:color="auto" w:fill="FFFFFF"/>
        <w:autoSpaceDE w:val="0"/>
        <w:autoSpaceDN w:val="0"/>
        <w:adjustRightInd w:val="0"/>
        <w:ind w:firstLine="426"/>
        <w:rPr>
          <w:sz w:val="24"/>
          <w:szCs w:val="24"/>
        </w:rPr>
      </w:pPr>
      <w:r>
        <w:rPr>
          <w:rFonts w:cstheme="minorHAnsi"/>
          <w:sz w:val="24"/>
          <w:szCs w:val="24"/>
        </w:rPr>
        <w:t xml:space="preserve">15 Temmuz sonrasında tüm kamuda olduğu gibi eğitim alanında da sözlü sınav/mülakat üzerinden </w:t>
      </w:r>
      <w:r w:rsidR="00B50D3D">
        <w:rPr>
          <w:rFonts w:cstheme="minorHAnsi"/>
          <w:sz w:val="24"/>
          <w:szCs w:val="24"/>
        </w:rPr>
        <w:t xml:space="preserve">kullanılarak </w:t>
      </w:r>
      <w:r>
        <w:rPr>
          <w:rFonts w:cstheme="minorHAnsi"/>
          <w:sz w:val="24"/>
          <w:szCs w:val="24"/>
        </w:rPr>
        <w:t>sözleşmeli öğretmen atamaları yapılmaya başlanmıştı</w:t>
      </w:r>
      <w:r w:rsidR="00B50D3D">
        <w:rPr>
          <w:rFonts w:cstheme="minorHAnsi"/>
          <w:sz w:val="24"/>
          <w:szCs w:val="24"/>
        </w:rPr>
        <w:t>r</w:t>
      </w:r>
      <w:r>
        <w:rPr>
          <w:rFonts w:cstheme="minorHAnsi"/>
          <w:sz w:val="24"/>
          <w:szCs w:val="24"/>
        </w:rPr>
        <w:t>. Öğretmen atamalarında m</w:t>
      </w:r>
      <w:r w:rsidRPr="00D2111A">
        <w:rPr>
          <w:sz w:val="24"/>
          <w:szCs w:val="24"/>
        </w:rPr>
        <w:t xml:space="preserve">ülakat </w:t>
      </w:r>
      <w:r>
        <w:rPr>
          <w:sz w:val="24"/>
          <w:szCs w:val="24"/>
        </w:rPr>
        <w:t xml:space="preserve">uygulamasında ısrar, </w:t>
      </w:r>
      <w:r w:rsidRPr="00D2111A">
        <w:rPr>
          <w:sz w:val="24"/>
          <w:szCs w:val="24"/>
        </w:rPr>
        <w:t>liyakatin adım adım terk edil</w:t>
      </w:r>
      <w:r>
        <w:rPr>
          <w:sz w:val="24"/>
          <w:szCs w:val="24"/>
        </w:rPr>
        <w:t>erek, yerine sadakatin gelmesine neden ol</w:t>
      </w:r>
      <w:r w:rsidR="00B50D3D">
        <w:rPr>
          <w:sz w:val="24"/>
          <w:szCs w:val="24"/>
        </w:rPr>
        <w:t xml:space="preserve">muştur. </w:t>
      </w:r>
      <w:r>
        <w:rPr>
          <w:sz w:val="24"/>
          <w:szCs w:val="24"/>
        </w:rPr>
        <w:t xml:space="preserve">15 Temmuz 2016 sonrasında tek bir kadrolu öğretmen ataması yapılmazken, 2018 itibariyle sözleşmeli öğretmen sayısı </w:t>
      </w:r>
      <w:r w:rsidRPr="009E0EF2">
        <w:rPr>
          <w:b/>
          <w:sz w:val="24"/>
          <w:szCs w:val="24"/>
        </w:rPr>
        <w:t>59 bin</w:t>
      </w:r>
      <w:r w:rsidR="009E0EF2">
        <w:rPr>
          <w:sz w:val="24"/>
          <w:szCs w:val="24"/>
        </w:rPr>
        <w:t xml:space="preserve">dir. </w:t>
      </w:r>
    </w:p>
    <w:p w:rsidR="004650C0" w:rsidRDefault="004650C0" w:rsidP="004102FB">
      <w:pPr>
        <w:widowControl w:val="0"/>
        <w:shd w:val="clear" w:color="auto" w:fill="FFFFFF"/>
        <w:autoSpaceDE w:val="0"/>
        <w:autoSpaceDN w:val="0"/>
        <w:adjustRightInd w:val="0"/>
        <w:ind w:firstLine="426"/>
        <w:rPr>
          <w:sz w:val="24"/>
          <w:szCs w:val="24"/>
        </w:rPr>
      </w:pPr>
      <w:r>
        <w:rPr>
          <w:sz w:val="24"/>
          <w:szCs w:val="24"/>
        </w:rPr>
        <w:t xml:space="preserve">MEB, öğretmen atamalarında </w:t>
      </w:r>
      <w:r w:rsidRPr="00D2111A">
        <w:rPr>
          <w:sz w:val="24"/>
          <w:szCs w:val="24"/>
        </w:rPr>
        <w:t xml:space="preserve">mülakat </w:t>
      </w:r>
      <w:proofErr w:type="gramStart"/>
      <w:r w:rsidRPr="00D2111A">
        <w:rPr>
          <w:sz w:val="24"/>
          <w:szCs w:val="24"/>
        </w:rPr>
        <w:t>kriteri</w:t>
      </w:r>
      <w:proofErr w:type="gramEnd"/>
      <w:r w:rsidRPr="00D2111A">
        <w:rPr>
          <w:sz w:val="24"/>
          <w:szCs w:val="24"/>
        </w:rPr>
        <w:t xml:space="preserve"> </w:t>
      </w:r>
      <w:r>
        <w:rPr>
          <w:sz w:val="24"/>
          <w:szCs w:val="24"/>
        </w:rPr>
        <w:t xml:space="preserve">olarak </w:t>
      </w:r>
      <w:proofErr w:type="spellStart"/>
      <w:r w:rsidRPr="00D2111A">
        <w:rPr>
          <w:sz w:val="24"/>
          <w:szCs w:val="24"/>
        </w:rPr>
        <w:t>KPSS’den</w:t>
      </w:r>
      <w:proofErr w:type="spellEnd"/>
      <w:r w:rsidRPr="00D2111A">
        <w:rPr>
          <w:sz w:val="24"/>
          <w:szCs w:val="24"/>
        </w:rPr>
        <w:t xml:space="preserve"> alınan puanın 50 puan ve üzeri </w:t>
      </w:r>
      <w:r>
        <w:rPr>
          <w:sz w:val="24"/>
          <w:szCs w:val="24"/>
        </w:rPr>
        <w:t xml:space="preserve">yaparak </w:t>
      </w:r>
      <w:r w:rsidRPr="00D2111A">
        <w:rPr>
          <w:sz w:val="24"/>
          <w:szCs w:val="24"/>
        </w:rPr>
        <w:t>eski düzenleme</w:t>
      </w:r>
      <w:r>
        <w:rPr>
          <w:sz w:val="24"/>
          <w:szCs w:val="24"/>
        </w:rPr>
        <w:t xml:space="preserve">yi </w:t>
      </w:r>
      <w:r w:rsidRPr="00D2111A">
        <w:rPr>
          <w:sz w:val="24"/>
          <w:szCs w:val="24"/>
        </w:rPr>
        <w:t>değiştir</w:t>
      </w:r>
      <w:r w:rsidR="00B50D3D">
        <w:rPr>
          <w:sz w:val="24"/>
          <w:szCs w:val="24"/>
        </w:rPr>
        <w:t xml:space="preserve">miş, </w:t>
      </w:r>
      <w:r>
        <w:rPr>
          <w:sz w:val="24"/>
          <w:szCs w:val="24"/>
        </w:rPr>
        <w:t>öğretmen atamalarında siyasi torpil ve kayırmacılığı ön plana çıkar</w:t>
      </w:r>
      <w:r w:rsidR="0099755C">
        <w:rPr>
          <w:sz w:val="24"/>
          <w:szCs w:val="24"/>
        </w:rPr>
        <w:t xml:space="preserve">mıştır. </w:t>
      </w:r>
      <w:r>
        <w:rPr>
          <w:sz w:val="24"/>
          <w:szCs w:val="24"/>
        </w:rPr>
        <w:t xml:space="preserve">İktidara </w:t>
      </w:r>
      <w:r w:rsidRPr="00D8590F">
        <w:rPr>
          <w:sz w:val="24"/>
          <w:szCs w:val="24"/>
        </w:rPr>
        <w:t>eleştirel ve muhalif yaklaşan</w:t>
      </w:r>
      <w:r>
        <w:rPr>
          <w:sz w:val="24"/>
          <w:szCs w:val="24"/>
        </w:rPr>
        <w:t xml:space="preserve">lar, farklı kimlik ve mezheplerden olanlar elenirken, </w:t>
      </w:r>
      <w:r w:rsidRPr="00D8590F">
        <w:rPr>
          <w:sz w:val="24"/>
          <w:szCs w:val="24"/>
        </w:rPr>
        <w:t>öğretmen</w:t>
      </w:r>
      <w:r>
        <w:rPr>
          <w:sz w:val="24"/>
          <w:szCs w:val="24"/>
        </w:rPr>
        <w:t xml:space="preserve"> atamalarının öğretmenlik meslek ilkelerine göre değil, iktidarın siyasal çizgisine göre belirlenmesinin önü açıl</w:t>
      </w:r>
      <w:r w:rsidR="0099755C">
        <w:rPr>
          <w:sz w:val="24"/>
          <w:szCs w:val="24"/>
        </w:rPr>
        <w:t xml:space="preserve">mıştır. </w:t>
      </w:r>
      <w:r>
        <w:rPr>
          <w:sz w:val="24"/>
          <w:szCs w:val="24"/>
        </w:rPr>
        <w:t>Sözleşmeli olarak atanan çok sayıda öğretmenin sözleşmesi ‘güvenlik soruşturması’ gerekçe gösterilerek iptal edil</w:t>
      </w:r>
      <w:r w:rsidR="0099755C">
        <w:rPr>
          <w:sz w:val="24"/>
          <w:szCs w:val="24"/>
        </w:rPr>
        <w:t>m</w:t>
      </w:r>
      <w:r w:rsidR="00B50D3D">
        <w:rPr>
          <w:sz w:val="24"/>
          <w:szCs w:val="24"/>
        </w:rPr>
        <w:t xml:space="preserve">iştir. </w:t>
      </w:r>
      <w:r w:rsidR="0099755C">
        <w:rPr>
          <w:sz w:val="24"/>
          <w:szCs w:val="24"/>
        </w:rPr>
        <w:t xml:space="preserve"> </w:t>
      </w:r>
      <w:r>
        <w:rPr>
          <w:sz w:val="24"/>
          <w:szCs w:val="24"/>
        </w:rPr>
        <w:t xml:space="preserve"> </w:t>
      </w:r>
    </w:p>
    <w:p w:rsidR="004650C0" w:rsidRPr="00F2175A" w:rsidRDefault="004650C0" w:rsidP="004650C0">
      <w:pPr>
        <w:ind w:firstLine="426"/>
        <w:jc w:val="center"/>
        <w:rPr>
          <w:b/>
          <w:sz w:val="24"/>
          <w:szCs w:val="24"/>
        </w:rPr>
      </w:pPr>
      <w:r w:rsidRPr="00F2175A">
        <w:rPr>
          <w:b/>
          <w:sz w:val="24"/>
          <w:szCs w:val="24"/>
        </w:rPr>
        <w:lastRenderedPageBreak/>
        <w:t xml:space="preserve">ATAMASI YAPILMAYAN ÖĞRETMENLER SORUNUNA </w:t>
      </w:r>
      <w:r>
        <w:rPr>
          <w:b/>
          <w:sz w:val="24"/>
          <w:szCs w:val="24"/>
        </w:rPr>
        <w:t xml:space="preserve">ISRARLA </w:t>
      </w:r>
      <w:r w:rsidRPr="00F2175A">
        <w:rPr>
          <w:b/>
          <w:sz w:val="24"/>
          <w:szCs w:val="24"/>
        </w:rPr>
        <w:t>ÇÖZÜM ÜRETİLME</w:t>
      </w:r>
      <w:r w:rsidR="00A62D2A">
        <w:rPr>
          <w:b/>
          <w:sz w:val="24"/>
          <w:szCs w:val="24"/>
        </w:rPr>
        <w:t>MİŞTİR</w:t>
      </w:r>
    </w:p>
    <w:p w:rsidR="004650C0" w:rsidRPr="00AF48C5" w:rsidRDefault="004650C0" w:rsidP="004650C0">
      <w:pPr>
        <w:ind w:firstLine="426"/>
        <w:rPr>
          <w:sz w:val="24"/>
          <w:szCs w:val="16"/>
        </w:rPr>
      </w:pPr>
    </w:p>
    <w:p w:rsidR="004650C0" w:rsidRPr="00B50D3D" w:rsidRDefault="004650C0" w:rsidP="004650C0">
      <w:pPr>
        <w:widowControl w:val="0"/>
        <w:shd w:val="clear" w:color="auto" w:fill="FFFFFF"/>
        <w:autoSpaceDE w:val="0"/>
        <w:autoSpaceDN w:val="0"/>
        <w:adjustRightInd w:val="0"/>
        <w:ind w:firstLine="426"/>
        <w:rPr>
          <w:rFonts w:cstheme="minorHAnsi"/>
          <w:color w:val="000000" w:themeColor="text1"/>
          <w:sz w:val="24"/>
          <w:szCs w:val="24"/>
        </w:rPr>
      </w:pPr>
      <w:r>
        <w:rPr>
          <w:rFonts w:cstheme="minorHAnsi"/>
          <w:sz w:val="24"/>
          <w:szCs w:val="24"/>
        </w:rPr>
        <w:t xml:space="preserve">MEB’in resmi verilerine göre ülke çapında görev yapan </w:t>
      </w:r>
      <w:r w:rsidRPr="00AF48C5">
        <w:rPr>
          <w:rFonts w:cstheme="minorHAnsi"/>
          <w:b/>
          <w:sz w:val="24"/>
          <w:szCs w:val="24"/>
        </w:rPr>
        <w:t xml:space="preserve">920 bin 524 </w:t>
      </w:r>
      <w:r>
        <w:rPr>
          <w:rFonts w:cstheme="minorHAnsi"/>
          <w:sz w:val="24"/>
          <w:szCs w:val="24"/>
        </w:rPr>
        <w:t xml:space="preserve">öğretmenin </w:t>
      </w:r>
      <w:r w:rsidRPr="00AF48C5">
        <w:rPr>
          <w:rFonts w:cstheme="minorHAnsi"/>
          <w:b/>
          <w:sz w:val="24"/>
          <w:szCs w:val="24"/>
        </w:rPr>
        <w:t>yüzde 66</w:t>
      </w:r>
      <w:r>
        <w:rPr>
          <w:rFonts w:cstheme="minorHAnsi"/>
          <w:sz w:val="24"/>
          <w:szCs w:val="24"/>
        </w:rPr>
        <w:t>’sı (</w:t>
      </w:r>
      <w:r w:rsidRPr="00AF48C5">
        <w:rPr>
          <w:rFonts w:cstheme="minorHAnsi"/>
          <w:b/>
          <w:sz w:val="24"/>
          <w:szCs w:val="24"/>
        </w:rPr>
        <w:t>607 bin 604</w:t>
      </w:r>
      <w:r>
        <w:rPr>
          <w:rFonts w:cstheme="minorHAnsi"/>
          <w:sz w:val="24"/>
          <w:szCs w:val="24"/>
        </w:rPr>
        <w:t>) son 16 yıl içinde atan</w:t>
      </w:r>
      <w:r w:rsidR="0099755C">
        <w:rPr>
          <w:rFonts w:cstheme="minorHAnsi"/>
          <w:sz w:val="24"/>
          <w:szCs w:val="24"/>
        </w:rPr>
        <w:t xml:space="preserve">mıştır. </w:t>
      </w:r>
      <w:r w:rsidR="00034E9B">
        <w:rPr>
          <w:rFonts w:cstheme="minorHAnsi"/>
          <w:sz w:val="24"/>
          <w:szCs w:val="24"/>
        </w:rPr>
        <w:t xml:space="preserve">MEB bünyesinde görev yapan </w:t>
      </w:r>
      <w:r>
        <w:rPr>
          <w:rFonts w:cstheme="minorHAnsi"/>
          <w:sz w:val="24"/>
          <w:szCs w:val="24"/>
        </w:rPr>
        <w:t>Buna karşın, 1</w:t>
      </w:r>
      <w:r w:rsidR="0099755C">
        <w:rPr>
          <w:rFonts w:cstheme="minorHAnsi"/>
          <w:sz w:val="24"/>
          <w:szCs w:val="24"/>
        </w:rPr>
        <w:t>7</w:t>
      </w:r>
      <w:r>
        <w:rPr>
          <w:rFonts w:cstheme="minorHAnsi"/>
          <w:sz w:val="24"/>
          <w:szCs w:val="24"/>
        </w:rPr>
        <w:t xml:space="preserve"> yıl içinde </w:t>
      </w: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B03ACE">
        <w:rPr>
          <w:rFonts w:cstheme="minorHAnsi"/>
          <w:b/>
          <w:sz w:val="24"/>
          <w:szCs w:val="24"/>
        </w:rPr>
        <w:t xml:space="preserve"> </w:t>
      </w:r>
      <w:r w:rsidRPr="00FE28CF">
        <w:rPr>
          <w:rFonts w:cstheme="minorHAnsi"/>
          <w:sz w:val="24"/>
          <w:szCs w:val="24"/>
        </w:rPr>
        <w:t xml:space="preserve">öğretmenden </w:t>
      </w:r>
      <w:r>
        <w:rPr>
          <w:rFonts w:cstheme="minorHAnsi"/>
          <w:sz w:val="24"/>
          <w:szCs w:val="24"/>
        </w:rPr>
        <w:t xml:space="preserve">sadece </w:t>
      </w:r>
      <w:r w:rsidRPr="001B713E">
        <w:rPr>
          <w:rFonts w:cstheme="minorHAnsi"/>
          <w:sz w:val="24"/>
          <w:szCs w:val="24"/>
        </w:rPr>
        <w:t>1</w:t>
      </w:r>
      <w:r>
        <w:rPr>
          <w:rFonts w:cstheme="minorHAnsi"/>
          <w:sz w:val="24"/>
          <w:szCs w:val="24"/>
        </w:rPr>
        <w:t>6</w:t>
      </w:r>
      <w:r w:rsidRPr="001B713E">
        <w:rPr>
          <w:rFonts w:cstheme="minorHAnsi"/>
          <w:sz w:val="24"/>
          <w:szCs w:val="24"/>
        </w:rPr>
        <w:t>’</w:t>
      </w:r>
      <w:r>
        <w:rPr>
          <w:rFonts w:cstheme="minorHAnsi"/>
          <w:sz w:val="24"/>
          <w:szCs w:val="24"/>
        </w:rPr>
        <w:t xml:space="preserve">sı öğretmen olarak atanırken, </w:t>
      </w:r>
      <w:r w:rsidRPr="00FE28CF">
        <w:rPr>
          <w:rFonts w:cstheme="minorHAnsi"/>
          <w:sz w:val="24"/>
          <w:szCs w:val="24"/>
        </w:rPr>
        <w:t xml:space="preserve">geriye kalan </w:t>
      </w:r>
      <w:r w:rsidRPr="001B713E">
        <w:rPr>
          <w:rFonts w:cstheme="minorHAnsi"/>
          <w:sz w:val="24"/>
          <w:szCs w:val="24"/>
        </w:rPr>
        <w:t>8</w:t>
      </w:r>
      <w:r>
        <w:rPr>
          <w:rFonts w:cstheme="minorHAnsi"/>
          <w:sz w:val="24"/>
          <w:szCs w:val="24"/>
        </w:rPr>
        <w:t>4</w:t>
      </w:r>
      <w:r w:rsidRPr="00FE28CF">
        <w:rPr>
          <w:rFonts w:cstheme="minorHAnsi"/>
          <w:sz w:val="24"/>
          <w:szCs w:val="24"/>
        </w:rPr>
        <w:t xml:space="preserve"> işsiz öğretmen ya tekrar sınava girmek ya da başka alanlarda çalışmak zorunda bırakıl</w:t>
      </w:r>
      <w:r w:rsidR="0099755C">
        <w:rPr>
          <w:rFonts w:cstheme="minorHAnsi"/>
          <w:sz w:val="24"/>
          <w:szCs w:val="24"/>
        </w:rPr>
        <w:t>m</w:t>
      </w:r>
      <w:r w:rsidR="00B50D3D">
        <w:rPr>
          <w:rFonts w:cstheme="minorHAnsi"/>
          <w:sz w:val="24"/>
          <w:szCs w:val="24"/>
        </w:rPr>
        <w:t xml:space="preserve">ası </w:t>
      </w:r>
      <w:r w:rsidR="00B50D3D" w:rsidRPr="00B50D3D">
        <w:rPr>
          <w:rFonts w:cstheme="minorHAnsi"/>
          <w:color w:val="000000" w:themeColor="text1"/>
          <w:sz w:val="24"/>
          <w:szCs w:val="24"/>
        </w:rPr>
        <w:t>kabul edilebilir bir durum değildir. Sorumluluk yükseköğretimde gerekli planlamayı yapmayan ve öğretmen açığı olmasına rağmen gereksinim oranında atama yapmayanlardadır.</w:t>
      </w:r>
      <w:r w:rsidR="0099755C" w:rsidRPr="00B50D3D">
        <w:rPr>
          <w:rFonts w:cstheme="minorHAnsi"/>
          <w:color w:val="000000" w:themeColor="text1"/>
          <w:sz w:val="24"/>
          <w:szCs w:val="24"/>
        </w:rPr>
        <w:t xml:space="preserve"> </w:t>
      </w:r>
    </w:p>
    <w:p w:rsidR="004650C0" w:rsidRDefault="004650C0" w:rsidP="004650C0">
      <w:pPr>
        <w:widowControl w:val="0"/>
        <w:shd w:val="clear" w:color="auto" w:fill="FFFFFF"/>
        <w:autoSpaceDE w:val="0"/>
        <w:autoSpaceDN w:val="0"/>
        <w:adjustRightInd w:val="0"/>
        <w:ind w:firstLine="426"/>
        <w:rPr>
          <w:sz w:val="24"/>
          <w:szCs w:val="24"/>
        </w:rPr>
      </w:pPr>
      <w:r w:rsidRPr="00FE28CF">
        <w:rPr>
          <w:rFonts w:cstheme="minorHAnsi"/>
          <w:sz w:val="24"/>
          <w:szCs w:val="24"/>
        </w:rPr>
        <w:t>Ataması yapılmayan öğretmenler</w:t>
      </w:r>
      <w:r>
        <w:rPr>
          <w:rFonts w:cstheme="minorHAnsi"/>
          <w:sz w:val="24"/>
          <w:szCs w:val="24"/>
        </w:rPr>
        <w:t>in</w:t>
      </w:r>
      <w:r w:rsidRPr="00FE28CF">
        <w:rPr>
          <w:rFonts w:cstheme="minorHAnsi"/>
          <w:sz w:val="24"/>
          <w:szCs w:val="24"/>
        </w:rPr>
        <w:t xml:space="preserve"> zorunlu olarak meslekleri dışında işler yapmaya zorlanma</w:t>
      </w:r>
      <w:r>
        <w:rPr>
          <w:rFonts w:cstheme="minorHAnsi"/>
          <w:sz w:val="24"/>
          <w:szCs w:val="24"/>
        </w:rPr>
        <w:t xml:space="preserve">sı ve </w:t>
      </w:r>
      <w:r w:rsidRPr="00FE28CF">
        <w:rPr>
          <w:rFonts w:cstheme="minorHAnsi"/>
          <w:sz w:val="24"/>
          <w:szCs w:val="24"/>
        </w:rPr>
        <w:t>meslekleri ile ilgisi olmayan alanlarda çalışmak zorunda bırakılma</w:t>
      </w:r>
      <w:r>
        <w:rPr>
          <w:rFonts w:cstheme="minorHAnsi"/>
          <w:sz w:val="24"/>
          <w:szCs w:val="24"/>
        </w:rPr>
        <w:t>sı Türkiye’nin ayıbı</w:t>
      </w:r>
      <w:r w:rsidR="0099755C">
        <w:rPr>
          <w:rFonts w:cstheme="minorHAnsi"/>
          <w:sz w:val="24"/>
          <w:szCs w:val="24"/>
        </w:rPr>
        <w:t xml:space="preserve">dır ve bu ayıba en kısa sürede son verilmelidir. </w:t>
      </w:r>
    </w:p>
    <w:p w:rsidR="004650C0" w:rsidRDefault="004650C0" w:rsidP="004650C0">
      <w:pPr>
        <w:ind w:firstLine="426"/>
        <w:rPr>
          <w:sz w:val="24"/>
        </w:rPr>
      </w:pPr>
    </w:p>
    <w:p w:rsidR="004650C0" w:rsidRPr="007E0F61" w:rsidRDefault="004650C0" w:rsidP="004650C0">
      <w:pPr>
        <w:jc w:val="center"/>
        <w:rPr>
          <w:rFonts w:cstheme="minorHAnsi"/>
          <w:b/>
          <w:sz w:val="24"/>
          <w:shd w:val="clear" w:color="auto" w:fill="FFFFFF"/>
        </w:rPr>
      </w:pPr>
      <w:r w:rsidRPr="007E0F61">
        <w:rPr>
          <w:rFonts w:cstheme="minorHAnsi"/>
          <w:b/>
          <w:sz w:val="24"/>
          <w:shd w:val="clear" w:color="auto" w:fill="FFFFFF"/>
        </w:rPr>
        <w:t xml:space="preserve">EĞİTİMDE ANGARYA ÇALIŞTIRMA, NÖBET </w:t>
      </w:r>
      <w:r>
        <w:rPr>
          <w:rFonts w:cstheme="minorHAnsi"/>
          <w:b/>
          <w:sz w:val="24"/>
          <w:shd w:val="clear" w:color="auto" w:fill="FFFFFF"/>
        </w:rPr>
        <w:t>SORUNLARI DEVAM ET</w:t>
      </w:r>
      <w:r w:rsidR="0099755C">
        <w:rPr>
          <w:rFonts w:cstheme="minorHAnsi"/>
          <w:b/>
          <w:sz w:val="24"/>
          <w:shd w:val="clear" w:color="auto" w:fill="FFFFFF"/>
        </w:rPr>
        <w:t>MİŞ</w:t>
      </w:r>
      <w:r>
        <w:rPr>
          <w:rFonts w:cstheme="minorHAnsi"/>
          <w:b/>
          <w:sz w:val="24"/>
          <w:shd w:val="clear" w:color="auto" w:fill="FFFFFF"/>
        </w:rPr>
        <w:t>Tİ</w:t>
      </w:r>
      <w:r w:rsidR="0099755C">
        <w:rPr>
          <w:rFonts w:cstheme="minorHAnsi"/>
          <w:b/>
          <w:sz w:val="24"/>
          <w:shd w:val="clear" w:color="auto" w:fill="FFFFFF"/>
        </w:rPr>
        <w:t>R</w:t>
      </w:r>
    </w:p>
    <w:p w:rsidR="004650C0" w:rsidRPr="00C8545F" w:rsidRDefault="004650C0" w:rsidP="004650C0">
      <w:pPr>
        <w:rPr>
          <w:rFonts w:cstheme="minorHAnsi"/>
          <w:shd w:val="clear" w:color="auto" w:fill="FFFFFF"/>
        </w:rPr>
      </w:pPr>
    </w:p>
    <w:p w:rsidR="004650C0" w:rsidRPr="007E0F61" w:rsidRDefault="004650C0" w:rsidP="004650C0">
      <w:pPr>
        <w:ind w:firstLine="426"/>
        <w:rPr>
          <w:sz w:val="24"/>
        </w:rPr>
      </w:pPr>
      <w:r w:rsidRPr="007E0F61">
        <w:rPr>
          <w:sz w:val="24"/>
        </w:rPr>
        <w:t xml:space="preserve">Anayasanın 18. maddesine </w:t>
      </w:r>
      <w:r w:rsidR="00B50D3D">
        <w:rPr>
          <w:sz w:val="24"/>
        </w:rPr>
        <w:t xml:space="preserve">göre </w:t>
      </w:r>
      <w:r w:rsidRPr="007E0F61">
        <w:rPr>
          <w:sz w:val="24"/>
        </w:rPr>
        <w:t xml:space="preserve">angarya çalışma ‘Hiç kimse zorla çalıştırılamaz. Angarya yasaktır’ ifadesiyle yasaklanmıştır. Anayasada açıkça belirtilmesine rağmen, son yıllarda tüm kamu kurumlarında olduğu gibi, eğitim alanında çeşitli adlar altında gündeme getirilen ‘angarya çalışma’ uygulamaları özellikle sendikalı ya da sendikasız tüm eğitim emekçilerinin olumsuz etkilenmesine neden </w:t>
      </w:r>
      <w:r>
        <w:rPr>
          <w:sz w:val="24"/>
        </w:rPr>
        <w:t>ol</w:t>
      </w:r>
      <w:r w:rsidR="0099755C">
        <w:rPr>
          <w:sz w:val="24"/>
        </w:rPr>
        <w:t xml:space="preserve">muştur. </w:t>
      </w:r>
      <w:r>
        <w:rPr>
          <w:sz w:val="24"/>
        </w:rPr>
        <w:t xml:space="preserve"> </w:t>
      </w:r>
    </w:p>
    <w:p w:rsidR="004650C0" w:rsidRDefault="004650C0" w:rsidP="004650C0">
      <w:pPr>
        <w:ind w:firstLine="426"/>
        <w:rPr>
          <w:sz w:val="24"/>
        </w:rPr>
      </w:pPr>
      <w:proofErr w:type="gramStart"/>
      <w:r w:rsidRPr="007E0F61">
        <w:rPr>
          <w:sz w:val="24"/>
        </w:rPr>
        <w:t xml:space="preserve">MEB tarafından çeşitli proje ve uygulamalar çerçevesinde resen yapılan görevlendirmeler, çeşitli kurs, proje ve protokol etkinliklerine bağlı çalışmalara zorunlu katılım, ev ziyaretleri, eğitim koçluğu, birden fazla nöbet tutmaya zorlama, öğrenci servis araçlarının kontrolü ve öğrencilere nezaret edilmesi vb. gibi doğrudan öğretmenlik mesleğinin icrası ile ilgili olmayan çok sayıda angarya iş, </w:t>
      </w:r>
      <w:r>
        <w:rPr>
          <w:sz w:val="24"/>
        </w:rPr>
        <w:t>2018</w:t>
      </w:r>
      <w:r w:rsidR="0099755C">
        <w:rPr>
          <w:sz w:val="24"/>
        </w:rPr>
        <w:t xml:space="preserve">/19 eğitim öğretim </w:t>
      </w:r>
      <w:r>
        <w:rPr>
          <w:sz w:val="24"/>
        </w:rPr>
        <w:t>yılın</w:t>
      </w:r>
      <w:r w:rsidR="0099755C">
        <w:rPr>
          <w:sz w:val="24"/>
        </w:rPr>
        <w:t xml:space="preserve">ın ilk yarısında </w:t>
      </w:r>
      <w:r w:rsidRPr="007E0F61">
        <w:rPr>
          <w:sz w:val="24"/>
        </w:rPr>
        <w:t xml:space="preserve">öğretmenlerin sınıf içindeki asli görevlerini yapmalarını </w:t>
      </w:r>
      <w:r>
        <w:rPr>
          <w:sz w:val="24"/>
        </w:rPr>
        <w:t xml:space="preserve">önemli ölçüde </w:t>
      </w:r>
      <w:r w:rsidRPr="007E0F61">
        <w:rPr>
          <w:sz w:val="24"/>
        </w:rPr>
        <w:t>engelle</w:t>
      </w:r>
      <w:r w:rsidR="0099755C">
        <w:rPr>
          <w:sz w:val="24"/>
        </w:rPr>
        <w:t xml:space="preserve">miştir. </w:t>
      </w:r>
      <w:proofErr w:type="gramEnd"/>
    </w:p>
    <w:p w:rsidR="001D3ED1" w:rsidRDefault="001D3ED1" w:rsidP="004650C0">
      <w:pPr>
        <w:ind w:firstLine="426"/>
        <w:rPr>
          <w:sz w:val="24"/>
        </w:rPr>
      </w:pPr>
    </w:p>
    <w:p w:rsidR="004650C0" w:rsidRPr="00AF48C5" w:rsidRDefault="004650C0" w:rsidP="004650C0">
      <w:pPr>
        <w:jc w:val="center"/>
        <w:rPr>
          <w:rFonts w:cstheme="minorHAnsi"/>
          <w:b/>
          <w:sz w:val="24"/>
        </w:rPr>
      </w:pPr>
      <w:r w:rsidRPr="00AF48C5">
        <w:rPr>
          <w:rFonts w:cstheme="minorHAnsi"/>
          <w:b/>
          <w:sz w:val="24"/>
        </w:rPr>
        <w:t>EĞİTİMDE YAŞANAN ŞİDDET</w:t>
      </w:r>
      <w:r w:rsidR="0099755C">
        <w:rPr>
          <w:rFonts w:cstheme="minorHAnsi"/>
          <w:b/>
          <w:sz w:val="24"/>
        </w:rPr>
        <w:t xml:space="preserve">İN ÖNÜNE GEÇİLEMEMİŞTİR </w:t>
      </w:r>
    </w:p>
    <w:p w:rsidR="004650C0" w:rsidRPr="00C8545F" w:rsidRDefault="004650C0" w:rsidP="004650C0">
      <w:pPr>
        <w:rPr>
          <w:rFonts w:cstheme="minorHAnsi"/>
          <w:b/>
          <w:sz w:val="20"/>
          <w:szCs w:val="20"/>
        </w:rPr>
      </w:pPr>
    </w:p>
    <w:p w:rsidR="004650C0" w:rsidRDefault="004650C0" w:rsidP="004650C0">
      <w:pPr>
        <w:ind w:firstLine="426"/>
        <w:rPr>
          <w:rFonts w:cstheme="minorHAnsi"/>
          <w:color w:val="000000"/>
          <w:sz w:val="24"/>
          <w:szCs w:val="24"/>
        </w:rPr>
      </w:pPr>
      <w:r w:rsidRPr="0066627C">
        <w:rPr>
          <w:rFonts w:cstheme="minorHAnsi"/>
          <w:sz w:val="24"/>
          <w:szCs w:val="24"/>
        </w:rPr>
        <w:t>Toplumsal-ekonomik olumsuzlukların ve gelir adaletsizliğinin giderek derinleştiği ülkemizde okullarda yaşanan şiddet, 2018</w:t>
      </w:r>
      <w:r w:rsidR="0099755C">
        <w:rPr>
          <w:rFonts w:cstheme="minorHAnsi"/>
          <w:sz w:val="24"/>
          <w:szCs w:val="24"/>
        </w:rPr>
        <w:t xml:space="preserve">/19 eğitim öğretim </w:t>
      </w:r>
      <w:r w:rsidRPr="0066627C">
        <w:rPr>
          <w:rFonts w:cstheme="minorHAnsi"/>
          <w:sz w:val="24"/>
          <w:szCs w:val="24"/>
        </w:rPr>
        <w:t>yılın</w:t>
      </w:r>
      <w:r w:rsidR="0099755C">
        <w:rPr>
          <w:rFonts w:cstheme="minorHAnsi"/>
          <w:sz w:val="24"/>
          <w:szCs w:val="24"/>
        </w:rPr>
        <w:t>ın ilk yarısında</w:t>
      </w:r>
      <w:r w:rsidRPr="0066627C">
        <w:rPr>
          <w:rFonts w:cstheme="minorHAnsi"/>
          <w:sz w:val="24"/>
          <w:szCs w:val="24"/>
        </w:rPr>
        <w:t xml:space="preserve"> da eğitim alanının en önemli sorunları arasında yer al</w:t>
      </w:r>
      <w:r w:rsidR="0099755C">
        <w:rPr>
          <w:rFonts w:cstheme="minorHAnsi"/>
          <w:sz w:val="24"/>
          <w:szCs w:val="24"/>
        </w:rPr>
        <w:t>mıştır. O</w:t>
      </w:r>
      <w:r w:rsidRPr="0066627C">
        <w:rPr>
          <w:rFonts w:cstheme="minorHAnsi"/>
          <w:color w:val="000000"/>
          <w:sz w:val="24"/>
          <w:szCs w:val="24"/>
        </w:rPr>
        <w:t>kullarda ve okul önlerinde yaşanan şiddet olaylarının tırmanışa geçmesi sonucunda yüzlerce şiddet olayı meydana geldi ve bu olaylarda çok sayıda öğrenci ve öğretmen arkadaşımız hayatını kaybet</w:t>
      </w:r>
      <w:r w:rsidR="0099755C">
        <w:rPr>
          <w:rFonts w:cstheme="minorHAnsi"/>
          <w:color w:val="000000"/>
          <w:sz w:val="24"/>
          <w:szCs w:val="24"/>
        </w:rPr>
        <w:t xml:space="preserve">miştir. </w:t>
      </w:r>
    </w:p>
    <w:p w:rsidR="004650C0" w:rsidRDefault="004650C0" w:rsidP="004650C0">
      <w:pPr>
        <w:ind w:firstLine="357"/>
        <w:rPr>
          <w:rFonts w:cstheme="minorHAnsi"/>
          <w:sz w:val="24"/>
          <w:szCs w:val="24"/>
        </w:rPr>
      </w:pPr>
      <w:r w:rsidRPr="0066627C">
        <w:rPr>
          <w:rFonts w:cstheme="minorHAnsi"/>
          <w:color w:val="000000"/>
          <w:sz w:val="24"/>
          <w:szCs w:val="24"/>
        </w:rPr>
        <w:t>Okullarda yaşanan şiddetin giderek artması, Türkiye’de eğitim</w:t>
      </w:r>
      <w:r w:rsidR="00D5534A">
        <w:rPr>
          <w:rFonts w:cstheme="minorHAnsi"/>
          <w:color w:val="000000"/>
          <w:sz w:val="24"/>
          <w:szCs w:val="24"/>
        </w:rPr>
        <w:t xml:space="preserve">in </w:t>
      </w:r>
      <w:r w:rsidRPr="0066627C">
        <w:rPr>
          <w:rFonts w:cstheme="minorHAnsi"/>
          <w:color w:val="000000"/>
          <w:sz w:val="24"/>
          <w:szCs w:val="24"/>
        </w:rPr>
        <w:t>çok ciddi bir tehdit ile karşı karşıya olduğunu göster</w:t>
      </w:r>
      <w:r w:rsidR="0099755C">
        <w:rPr>
          <w:rFonts w:cstheme="minorHAnsi"/>
          <w:color w:val="000000"/>
          <w:sz w:val="24"/>
          <w:szCs w:val="24"/>
        </w:rPr>
        <w:t xml:space="preserve">miştir. </w:t>
      </w:r>
      <w:r>
        <w:rPr>
          <w:rFonts w:cstheme="minorHAnsi"/>
          <w:color w:val="000000"/>
          <w:sz w:val="24"/>
          <w:szCs w:val="24"/>
        </w:rPr>
        <w:t>MEB’in o</w:t>
      </w:r>
      <w:r w:rsidRPr="00487338">
        <w:rPr>
          <w:rFonts w:cstheme="minorHAnsi"/>
          <w:sz w:val="24"/>
          <w:szCs w:val="24"/>
        </w:rPr>
        <w:t>kul içinde özel güvenlik birimleri veya okul çevresine polis yığarak sorunu kolluk kuvvetleri ile çözme arayışı</w:t>
      </w:r>
      <w:r>
        <w:rPr>
          <w:rFonts w:cstheme="minorHAnsi"/>
          <w:sz w:val="24"/>
          <w:szCs w:val="24"/>
        </w:rPr>
        <w:t>nın hiçbir işe yaramadığı bir kez daha görülürken, eğitimde şiddet sorununun çözülmesi için y</w:t>
      </w:r>
      <w:r w:rsidRPr="00487338">
        <w:rPr>
          <w:rFonts w:cstheme="minorHAnsi"/>
          <w:sz w:val="24"/>
          <w:szCs w:val="24"/>
        </w:rPr>
        <w:t xml:space="preserve">apısal, kurumsal ve kültürel </w:t>
      </w:r>
      <w:r>
        <w:rPr>
          <w:rFonts w:cstheme="minorHAnsi"/>
          <w:sz w:val="24"/>
          <w:szCs w:val="24"/>
        </w:rPr>
        <w:t xml:space="preserve">anlamda </w:t>
      </w:r>
      <w:r w:rsidRPr="00487338">
        <w:rPr>
          <w:rFonts w:cstheme="minorHAnsi"/>
          <w:sz w:val="24"/>
          <w:szCs w:val="24"/>
        </w:rPr>
        <w:t xml:space="preserve">köklü dönüşümlere ihtiyaç </w:t>
      </w:r>
      <w:r>
        <w:rPr>
          <w:rFonts w:cstheme="minorHAnsi"/>
          <w:sz w:val="24"/>
          <w:szCs w:val="24"/>
        </w:rPr>
        <w:t>olduğu görül</w:t>
      </w:r>
      <w:r w:rsidR="0099755C">
        <w:rPr>
          <w:rFonts w:cstheme="minorHAnsi"/>
          <w:sz w:val="24"/>
          <w:szCs w:val="24"/>
        </w:rPr>
        <w:t xml:space="preserve">müştür. </w:t>
      </w:r>
    </w:p>
    <w:p w:rsidR="00FF3BDD" w:rsidRDefault="00FF3BDD" w:rsidP="004650C0">
      <w:pPr>
        <w:ind w:firstLine="357"/>
        <w:rPr>
          <w:rFonts w:ascii="Calibri" w:hAnsi="Calibri" w:cs="Calibri"/>
          <w:sz w:val="24"/>
        </w:rPr>
      </w:pPr>
      <w:r w:rsidRPr="00FF3BDD">
        <w:rPr>
          <w:rFonts w:ascii="Calibri" w:hAnsi="Calibri" w:cs="Calibri"/>
          <w:sz w:val="24"/>
        </w:rPr>
        <w:t>Sorunu çözmek, günü birlik müdahalelerle değil, uzun vadeli eğitim politikalarıyla mümkündür. Bunun için başta öğrenci ve eğitim emekçileri olmak üzere, eğitimin tüm bileşenlerine yönelik olarak kültürel, sosyal yönden tatmin edecek altyapı çalışmalarının hızlı bir biçimde gerçekleştirilmesi şarttır. Ayrıca okullarda rehberlik hizmetlerinin işletilmesi ve buralardaki yetersiz personel sayılarının giderilmesi gerekmektedir. Veli, öğrenci, öğretmen eğitimi önem kazanmaktadır. Çünkü gençliği anlama, algılama, sorunlarına çözüm üretebilmek ve bu alandaki yetenekleri açığa çıkarmak için eğitimin ne kadar önemli olduğu ortadadır.</w:t>
      </w:r>
    </w:p>
    <w:p w:rsidR="00FF3BDD" w:rsidRPr="007C04BF" w:rsidRDefault="00FF3BDD" w:rsidP="00FF3BDD">
      <w:pPr>
        <w:pStyle w:val="GvdeMetniGirintisi"/>
        <w:spacing w:after="0"/>
        <w:ind w:left="0" w:firstLine="360"/>
        <w:jc w:val="both"/>
        <w:rPr>
          <w:rFonts w:ascii="Calibri" w:hAnsi="Calibri" w:cs="Calibri"/>
          <w:bCs/>
          <w:iCs/>
        </w:rPr>
      </w:pPr>
      <w:r w:rsidRPr="007C04BF">
        <w:rPr>
          <w:rFonts w:ascii="Calibri" w:hAnsi="Calibri" w:cs="Calibri"/>
          <w:bCs/>
          <w:iCs/>
        </w:rPr>
        <w:t>Eğitim emekçilerinin, öğrencilerin ve velilerin arkalarında toplumun ve eğitim örgütlerinin desteğini hissetmeye ihtiyaçları vardır. Her okulun şiddetle mücadele etmek için alınması gereken somut önlemleri, ne yapılacağını ve nasıl önleneceğini gösteren bir eylem planı olmalıdır.</w:t>
      </w:r>
    </w:p>
    <w:p w:rsidR="00A62D2A" w:rsidRPr="00487338" w:rsidRDefault="00A62D2A" w:rsidP="004650C0">
      <w:pPr>
        <w:ind w:firstLine="357"/>
        <w:rPr>
          <w:rFonts w:cstheme="minorHAnsi"/>
          <w:sz w:val="24"/>
          <w:szCs w:val="24"/>
        </w:rPr>
      </w:pPr>
    </w:p>
    <w:p w:rsidR="004650C0" w:rsidRPr="00F6291C" w:rsidRDefault="004650C0" w:rsidP="004650C0">
      <w:pPr>
        <w:jc w:val="center"/>
        <w:rPr>
          <w:rFonts w:cstheme="minorHAnsi"/>
          <w:b/>
          <w:sz w:val="24"/>
          <w:szCs w:val="24"/>
        </w:rPr>
      </w:pPr>
      <w:r w:rsidRPr="00F6291C">
        <w:rPr>
          <w:rFonts w:cstheme="minorHAnsi"/>
          <w:b/>
          <w:sz w:val="24"/>
          <w:szCs w:val="24"/>
        </w:rPr>
        <w:lastRenderedPageBreak/>
        <w:t>YARDIMCI HİZMETLİ VE MEMURLAR</w:t>
      </w:r>
      <w:r>
        <w:rPr>
          <w:rFonts w:cstheme="minorHAnsi"/>
          <w:b/>
          <w:sz w:val="24"/>
          <w:szCs w:val="24"/>
        </w:rPr>
        <w:t>IN SORUNLARI</w:t>
      </w:r>
      <w:r w:rsidR="004A0E2A">
        <w:rPr>
          <w:rFonts w:cstheme="minorHAnsi"/>
          <w:b/>
          <w:sz w:val="24"/>
          <w:szCs w:val="24"/>
        </w:rPr>
        <w:t xml:space="preserve"> ÇÖZÜM BEKLEMEKTEDİR </w:t>
      </w:r>
    </w:p>
    <w:p w:rsidR="004650C0" w:rsidRPr="0066627C" w:rsidRDefault="004650C0" w:rsidP="004650C0">
      <w:pPr>
        <w:rPr>
          <w:rFonts w:cstheme="minorHAnsi"/>
          <w:b/>
          <w:sz w:val="24"/>
          <w:szCs w:val="16"/>
        </w:rPr>
      </w:pPr>
    </w:p>
    <w:p w:rsidR="004650C0" w:rsidRDefault="004650C0" w:rsidP="004650C0">
      <w:pPr>
        <w:pStyle w:val="GvdeMetniGirintisi"/>
        <w:spacing w:after="0"/>
        <w:ind w:left="0" w:firstLine="425"/>
        <w:jc w:val="both"/>
        <w:rPr>
          <w:rFonts w:asciiTheme="minorHAnsi" w:hAnsiTheme="minorHAnsi" w:cstheme="minorHAnsi"/>
        </w:rPr>
      </w:pPr>
      <w:r w:rsidRPr="00F6291C">
        <w:rPr>
          <w:rFonts w:asciiTheme="minorHAnsi" w:hAnsiTheme="minorHAnsi" w:cstheme="minorHAnsi"/>
        </w:rPr>
        <w:t xml:space="preserve">Eğitim, öğretim ve bilim hizmet alanında görev yapan, memur ve yardımcı hizmetler sınıfında çalışan arkadaşlarımız eğitimin görünmez kahramanlarıdır. Onların emeği ve alın teri olmaksızın okullarımızın, eğitim kurumlarının nitelikli kamu hizmeti üretmesi mümkün değildir. </w:t>
      </w:r>
    </w:p>
    <w:p w:rsidR="004650C0" w:rsidRDefault="004650C0" w:rsidP="004650C0">
      <w:pPr>
        <w:pStyle w:val="GvdeMetniGirintisi"/>
        <w:spacing w:after="0"/>
        <w:ind w:left="0" w:firstLine="425"/>
        <w:jc w:val="both"/>
        <w:rPr>
          <w:rFonts w:asciiTheme="minorHAnsi" w:hAnsiTheme="minorHAnsi" w:cstheme="minorHAnsi"/>
        </w:rPr>
      </w:pPr>
      <w:r w:rsidRPr="00E93EC2">
        <w:rPr>
          <w:rFonts w:asciiTheme="minorHAnsi" w:hAnsiTheme="minorHAnsi" w:cstheme="minorHAnsi"/>
        </w:rPr>
        <w:t xml:space="preserve">Milli Eğitim Bakanı Ziya Selçuk, bakanlığın merkez ve taşra teşkilatlarında </w:t>
      </w:r>
      <w:r>
        <w:rPr>
          <w:rFonts w:asciiTheme="minorHAnsi" w:hAnsiTheme="minorHAnsi" w:cstheme="minorHAnsi"/>
        </w:rPr>
        <w:t xml:space="preserve">2018 sonu itibariyle </w:t>
      </w:r>
      <w:r w:rsidRPr="00E93EC2">
        <w:rPr>
          <w:rFonts w:asciiTheme="minorHAnsi" w:hAnsiTheme="minorHAnsi" w:cstheme="minorHAnsi"/>
          <w:b/>
        </w:rPr>
        <w:t>31 bin 355</w:t>
      </w:r>
      <w:r w:rsidRPr="00E93EC2">
        <w:rPr>
          <w:rFonts w:asciiTheme="minorHAnsi" w:hAnsiTheme="minorHAnsi" w:cstheme="minorHAnsi"/>
        </w:rPr>
        <w:t xml:space="preserve"> </w:t>
      </w:r>
      <w:r>
        <w:rPr>
          <w:rFonts w:asciiTheme="minorHAnsi" w:hAnsiTheme="minorHAnsi" w:cstheme="minorHAnsi"/>
        </w:rPr>
        <w:t xml:space="preserve">yardımcı </w:t>
      </w:r>
      <w:r w:rsidRPr="00E93EC2">
        <w:rPr>
          <w:rFonts w:asciiTheme="minorHAnsi" w:hAnsiTheme="minorHAnsi" w:cstheme="minorHAnsi"/>
        </w:rPr>
        <w:t>hizmetlinin görev yaptığını açıkladı.</w:t>
      </w:r>
      <w:r>
        <w:rPr>
          <w:rFonts w:asciiTheme="minorHAnsi" w:hAnsiTheme="minorHAnsi" w:cstheme="minorHAnsi"/>
        </w:rPr>
        <w:t xml:space="preserve"> Türkiye’de </w:t>
      </w:r>
      <w:r w:rsidRPr="00E93EC2">
        <w:rPr>
          <w:rFonts w:asciiTheme="minorHAnsi" w:hAnsiTheme="minorHAnsi" w:cstheme="minorHAnsi"/>
          <w:b/>
        </w:rPr>
        <w:t>5</w:t>
      </w:r>
      <w:r w:rsidR="00FF3BDD">
        <w:rPr>
          <w:rFonts w:asciiTheme="minorHAnsi" w:hAnsiTheme="minorHAnsi" w:cstheme="minorHAnsi"/>
          <w:b/>
        </w:rPr>
        <w:t>4</w:t>
      </w:r>
      <w:r w:rsidRPr="00E93EC2">
        <w:rPr>
          <w:rFonts w:asciiTheme="minorHAnsi" w:hAnsiTheme="minorHAnsi" w:cstheme="minorHAnsi"/>
          <w:b/>
        </w:rPr>
        <w:t xml:space="preserve"> bin </w:t>
      </w:r>
      <w:r w:rsidR="00FF3BDD">
        <w:rPr>
          <w:rFonts w:asciiTheme="minorHAnsi" w:hAnsiTheme="minorHAnsi" w:cstheme="minorHAnsi"/>
          <w:b/>
        </w:rPr>
        <w:t>732</w:t>
      </w:r>
      <w:r>
        <w:rPr>
          <w:rFonts w:asciiTheme="minorHAnsi" w:hAnsiTheme="minorHAnsi" w:cstheme="minorHAnsi"/>
        </w:rPr>
        <w:t xml:space="preserve"> devlet </w:t>
      </w:r>
      <w:r w:rsidRPr="00E93EC2">
        <w:rPr>
          <w:rFonts w:asciiTheme="minorHAnsi" w:hAnsiTheme="minorHAnsi" w:cstheme="minorHAnsi"/>
        </w:rPr>
        <w:t>okul</w:t>
      </w:r>
      <w:r>
        <w:rPr>
          <w:rFonts w:asciiTheme="minorHAnsi" w:hAnsiTheme="minorHAnsi" w:cstheme="minorHAnsi"/>
        </w:rPr>
        <w:t xml:space="preserve">u olduğu dikkate alındığında, neredeyse </w:t>
      </w:r>
      <w:r w:rsidRPr="00E93EC2">
        <w:rPr>
          <w:rFonts w:asciiTheme="minorHAnsi" w:hAnsiTheme="minorHAnsi" w:cstheme="minorHAnsi"/>
        </w:rPr>
        <w:t xml:space="preserve">her iki okula bir hizmetlinin düştüğü </w:t>
      </w:r>
      <w:r w:rsidR="00FF3BDD">
        <w:rPr>
          <w:rFonts w:asciiTheme="minorHAnsi" w:hAnsiTheme="minorHAnsi" w:cstheme="minorHAnsi"/>
        </w:rPr>
        <w:t xml:space="preserve">görülmektedir. </w:t>
      </w:r>
      <w:r>
        <w:rPr>
          <w:rFonts w:asciiTheme="minorHAnsi" w:hAnsiTheme="minorHAnsi" w:cstheme="minorHAnsi"/>
        </w:rPr>
        <w:t>Y</w:t>
      </w:r>
      <w:r w:rsidRPr="00F6291C">
        <w:rPr>
          <w:rFonts w:asciiTheme="minorHAnsi" w:hAnsiTheme="minorHAnsi" w:cstheme="minorHAnsi"/>
        </w:rPr>
        <w:t>ardımcı hizmetlilere normal görevlerinin dışında görevler verilme</w:t>
      </w:r>
      <w:r>
        <w:rPr>
          <w:rFonts w:asciiTheme="minorHAnsi" w:hAnsiTheme="minorHAnsi" w:cstheme="minorHAnsi"/>
        </w:rPr>
        <w:t>si, b</w:t>
      </w:r>
      <w:r w:rsidRPr="00F6291C">
        <w:rPr>
          <w:rFonts w:asciiTheme="minorHAnsi" w:hAnsiTheme="minorHAnsi" w:cstheme="minorHAnsi"/>
        </w:rPr>
        <w:t>unun karşılığında ücret, yevmiye, yolluk, yiyecek ve giyecek yardımı yapılmama</w:t>
      </w:r>
      <w:r>
        <w:rPr>
          <w:rFonts w:asciiTheme="minorHAnsi" w:hAnsiTheme="minorHAnsi" w:cstheme="minorHAnsi"/>
        </w:rPr>
        <w:t xml:space="preserve">sı ve </w:t>
      </w:r>
      <w:r w:rsidRPr="00F6291C">
        <w:rPr>
          <w:rFonts w:asciiTheme="minorHAnsi" w:hAnsiTheme="minorHAnsi" w:cstheme="minorHAnsi"/>
        </w:rPr>
        <w:t>fazla mesai ücreti ödenmeme</w:t>
      </w:r>
      <w:r>
        <w:rPr>
          <w:rFonts w:asciiTheme="minorHAnsi" w:hAnsiTheme="minorHAnsi" w:cstheme="minorHAnsi"/>
        </w:rPr>
        <w:t>si gibi sorunları beraberinde getir</w:t>
      </w:r>
      <w:r w:rsidR="00FF3BDD">
        <w:rPr>
          <w:rFonts w:asciiTheme="minorHAnsi" w:hAnsiTheme="minorHAnsi" w:cstheme="minorHAnsi"/>
        </w:rPr>
        <w:t xml:space="preserve">mektedir. </w:t>
      </w:r>
    </w:p>
    <w:p w:rsidR="004650C0" w:rsidRPr="00A80CFE" w:rsidRDefault="004650C0" w:rsidP="004650C0">
      <w:pPr>
        <w:pStyle w:val="GvdeMetniGirintisi"/>
        <w:spacing w:after="0"/>
        <w:ind w:left="0" w:firstLine="425"/>
        <w:jc w:val="both"/>
        <w:rPr>
          <w:rFonts w:asciiTheme="minorHAnsi" w:hAnsiTheme="minorHAnsi" w:cstheme="minorHAnsi"/>
        </w:rPr>
      </w:pPr>
      <w:r>
        <w:rPr>
          <w:rFonts w:asciiTheme="minorHAnsi" w:hAnsiTheme="minorHAnsi" w:cstheme="minorHAnsi"/>
        </w:rPr>
        <w:t xml:space="preserve">MEB’e bağlı okullarda 6-8 aylık sürede geçici olarak istihdam edilen </w:t>
      </w:r>
      <w:r w:rsidRPr="00A80CFE">
        <w:rPr>
          <w:rFonts w:asciiTheme="minorHAnsi" w:hAnsiTheme="minorHAnsi" w:cstheme="minorHAnsi"/>
        </w:rPr>
        <w:t xml:space="preserve">İŞKUR </w:t>
      </w:r>
      <w:r>
        <w:rPr>
          <w:rFonts w:asciiTheme="minorHAnsi" w:hAnsiTheme="minorHAnsi" w:cstheme="minorHAnsi"/>
        </w:rPr>
        <w:t xml:space="preserve">aracılığıyla </w:t>
      </w:r>
      <w:r w:rsidRPr="00A80CFE">
        <w:rPr>
          <w:rFonts w:asciiTheme="minorHAnsi" w:hAnsiTheme="minorHAnsi" w:cstheme="minorHAnsi"/>
        </w:rPr>
        <w:t>Toplum Yararına Çalışma Projesi kapsamında işe alınanlar, okul aile birliklerince ücret verilip çalıştırılanlar, günlük yevmiye ile geçici çalışanlar</w:t>
      </w:r>
      <w:r>
        <w:rPr>
          <w:rFonts w:asciiTheme="minorHAnsi" w:hAnsiTheme="minorHAnsi" w:cstheme="minorHAnsi"/>
        </w:rPr>
        <w:t xml:space="preserve"> en temel hakları</w:t>
      </w:r>
      <w:r w:rsidR="0099755C">
        <w:rPr>
          <w:rFonts w:asciiTheme="minorHAnsi" w:hAnsiTheme="minorHAnsi" w:cstheme="minorHAnsi"/>
        </w:rPr>
        <w:t>n</w:t>
      </w:r>
      <w:r>
        <w:rPr>
          <w:rFonts w:asciiTheme="minorHAnsi" w:hAnsiTheme="minorHAnsi" w:cstheme="minorHAnsi"/>
        </w:rPr>
        <w:t>dan mahrum bir şekilde çalıştırıl</w:t>
      </w:r>
      <w:r w:rsidR="00FF3BDD">
        <w:rPr>
          <w:rFonts w:asciiTheme="minorHAnsi" w:hAnsiTheme="minorHAnsi" w:cstheme="minorHAnsi"/>
        </w:rPr>
        <w:t xml:space="preserve">maktadır. </w:t>
      </w:r>
    </w:p>
    <w:p w:rsidR="004650C0" w:rsidRDefault="004650C0" w:rsidP="004650C0">
      <w:pPr>
        <w:widowControl w:val="0"/>
        <w:shd w:val="clear" w:color="auto" w:fill="FFFFFF"/>
        <w:autoSpaceDE w:val="0"/>
        <w:autoSpaceDN w:val="0"/>
        <w:adjustRightInd w:val="0"/>
        <w:ind w:firstLine="426"/>
        <w:rPr>
          <w:rFonts w:cstheme="minorHAnsi"/>
          <w:sz w:val="24"/>
          <w:szCs w:val="24"/>
        </w:rPr>
      </w:pPr>
      <w:r w:rsidRPr="00F6291C">
        <w:rPr>
          <w:rFonts w:cstheme="minorHAnsi"/>
          <w:sz w:val="24"/>
          <w:szCs w:val="24"/>
        </w:rPr>
        <w:t>Eğitim hizmetlerinin yürütülmesinde büyük emekleri olan, ancak diğer emekçilerle eşit haklara sahip olmayan bu arkadaşlarımız, sanki kendilerine yüklenen her türlü angaryayı, tartışmasız yerine getirmek</w:t>
      </w:r>
      <w:r>
        <w:rPr>
          <w:rFonts w:cstheme="minorHAnsi"/>
          <w:sz w:val="24"/>
          <w:szCs w:val="24"/>
        </w:rPr>
        <w:t xml:space="preserve"> zorunda bırakıl</w:t>
      </w:r>
      <w:r w:rsidR="00FF3BDD">
        <w:rPr>
          <w:rFonts w:cstheme="minorHAnsi"/>
          <w:sz w:val="24"/>
          <w:szCs w:val="24"/>
        </w:rPr>
        <w:t xml:space="preserve">maktadır. </w:t>
      </w:r>
      <w:r w:rsidRPr="00F6291C">
        <w:rPr>
          <w:rFonts w:cstheme="minorHAnsi"/>
          <w:sz w:val="24"/>
          <w:szCs w:val="24"/>
        </w:rPr>
        <w:t xml:space="preserve"> </w:t>
      </w:r>
    </w:p>
    <w:p w:rsidR="004650C0" w:rsidRPr="00F6291C" w:rsidRDefault="004650C0" w:rsidP="004650C0">
      <w:pPr>
        <w:widowControl w:val="0"/>
        <w:shd w:val="clear" w:color="auto" w:fill="FFFFFF"/>
        <w:autoSpaceDE w:val="0"/>
        <w:autoSpaceDN w:val="0"/>
        <w:adjustRightInd w:val="0"/>
        <w:ind w:firstLine="426"/>
        <w:rPr>
          <w:rFonts w:cstheme="minorHAnsi"/>
          <w:sz w:val="24"/>
          <w:szCs w:val="24"/>
        </w:rPr>
      </w:pPr>
    </w:p>
    <w:p w:rsidR="004650C0" w:rsidRDefault="004650C0" w:rsidP="004650C0">
      <w:pPr>
        <w:jc w:val="center"/>
        <w:rPr>
          <w:rFonts w:cs="Times New Roman"/>
          <w:b/>
          <w:sz w:val="24"/>
          <w:szCs w:val="24"/>
        </w:rPr>
      </w:pPr>
      <w:r>
        <w:rPr>
          <w:rFonts w:cs="Times New Roman"/>
          <w:b/>
          <w:sz w:val="24"/>
          <w:szCs w:val="24"/>
        </w:rPr>
        <w:t xml:space="preserve">EKONOMİK </w:t>
      </w:r>
      <w:r w:rsidRPr="00124534">
        <w:rPr>
          <w:rFonts w:cs="Times New Roman"/>
          <w:b/>
          <w:sz w:val="24"/>
          <w:szCs w:val="24"/>
        </w:rPr>
        <w:t>KRİZ</w:t>
      </w:r>
      <w:r w:rsidR="00B82D5A">
        <w:rPr>
          <w:rFonts w:cs="Times New Roman"/>
          <w:b/>
          <w:sz w:val="24"/>
          <w:szCs w:val="24"/>
        </w:rPr>
        <w:t xml:space="preserve"> MAAŞLARIMIZI ERİTMİŞ</w:t>
      </w:r>
      <w:r w:rsidR="00A62D2A">
        <w:rPr>
          <w:rFonts w:cs="Times New Roman"/>
          <w:b/>
          <w:sz w:val="24"/>
          <w:szCs w:val="24"/>
        </w:rPr>
        <w:t xml:space="preserve">, SATIN ALIM GÜCÜMÜZÜ DÜŞÜRMÜŞTÜR </w:t>
      </w:r>
    </w:p>
    <w:p w:rsidR="004650C0" w:rsidRDefault="004650C0" w:rsidP="004650C0">
      <w:pPr>
        <w:rPr>
          <w:rFonts w:cs="Times New Roman"/>
          <w:b/>
          <w:sz w:val="24"/>
          <w:szCs w:val="24"/>
        </w:rPr>
      </w:pPr>
    </w:p>
    <w:p w:rsidR="00B82D5A" w:rsidRDefault="004650C0" w:rsidP="004650C0">
      <w:pPr>
        <w:ind w:firstLine="425"/>
        <w:rPr>
          <w:rFonts w:cs="Calibri"/>
          <w:color w:val="000000"/>
          <w:sz w:val="24"/>
          <w:szCs w:val="24"/>
          <w:shd w:val="clear" w:color="auto" w:fill="FFFFFF"/>
        </w:rPr>
      </w:pPr>
      <w:r w:rsidRPr="00124534">
        <w:rPr>
          <w:rFonts w:cs="Calibri"/>
          <w:sz w:val="24"/>
          <w:szCs w:val="24"/>
        </w:rPr>
        <w:t xml:space="preserve">Türkiye ekonomisinde son yıllarda, özellikle 24 Haziran seçimleri sonrasında </w:t>
      </w:r>
      <w:r w:rsidRPr="00124534">
        <w:rPr>
          <w:rFonts w:cs="Calibri"/>
          <w:color w:val="000000"/>
          <w:sz w:val="24"/>
          <w:szCs w:val="24"/>
          <w:shd w:val="clear" w:color="auto" w:fill="FFFFFF"/>
        </w:rPr>
        <w:t>yaşanan dalgalanmalar, Türk Lirasının değer kaybetmesi ve enflasyonunun hızla artması sonucunda satın alım gücümüzde belirgin bir azalma yaşan</w:t>
      </w:r>
      <w:r w:rsidR="00B82D5A">
        <w:rPr>
          <w:rFonts w:cs="Calibri"/>
          <w:color w:val="000000"/>
          <w:sz w:val="24"/>
          <w:szCs w:val="24"/>
          <w:shd w:val="clear" w:color="auto" w:fill="FFFFFF"/>
        </w:rPr>
        <w:t xml:space="preserve">mış, </w:t>
      </w:r>
      <w:r>
        <w:rPr>
          <w:rFonts w:cs="Calibri"/>
          <w:color w:val="000000"/>
          <w:sz w:val="24"/>
          <w:szCs w:val="24"/>
          <w:shd w:val="clear" w:color="auto" w:fill="FFFFFF"/>
        </w:rPr>
        <w:t xml:space="preserve">tüm toplum kesimleri gibi, eğitim ve bilim emekçilerini de </w:t>
      </w:r>
      <w:r w:rsidR="00B82D5A">
        <w:rPr>
          <w:rFonts w:cs="Calibri"/>
          <w:color w:val="000000"/>
          <w:sz w:val="24"/>
          <w:szCs w:val="24"/>
          <w:shd w:val="clear" w:color="auto" w:fill="FFFFFF"/>
        </w:rPr>
        <w:t xml:space="preserve">ekonomik krizden </w:t>
      </w:r>
      <w:r>
        <w:rPr>
          <w:rFonts w:cs="Calibri"/>
          <w:color w:val="000000"/>
          <w:sz w:val="24"/>
          <w:szCs w:val="24"/>
          <w:shd w:val="clear" w:color="auto" w:fill="FFFFFF"/>
        </w:rPr>
        <w:t>olumsuz etkile</w:t>
      </w:r>
      <w:r w:rsidR="00B82D5A">
        <w:rPr>
          <w:rFonts w:cs="Calibri"/>
          <w:color w:val="000000"/>
          <w:sz w:val="24"/>
          <w:szCs w:val="24"/>
          <w:shd w:val="clear" w:color="auto" w:fill="FFFFFF"/>
        </w:rPr>
        <w:t xml:space="preserve">nmiştir. </w:t>
      </w:r>
    </w:p>
    <w:p w:rsidR="004650C0" w:rsidRDefault="004650C0" w:rsidP="004650C0">
      <w:pPr>
        <w:ind w:firstLine="425"/>
        <w:rPr>
          <w:rFonts w:cs="Calibri"/>
          <w:color w:val="000000"/>
          <w:sz w:val="24"/>
          <w:szCs w:val="24"/>
          <w:shd w:val="clear" w:color="auto" w:fill="FFFFFF"/>
        </w:rPr>
      </w:pPr>
      <w:r w:rsidRPr="00124534">
        <w:rPr>
          <w:rFonts w:cs="Calibri"/>
          <w:color w:val="000000"/>
          <w:sz w:val="24"/>
          <w:szCs w:val="24"/>
          <w:shd w:val="clear" w:color="auto" w:fill="FFFFFF"/>
        </w:rPr>
        <w:t xml:space="preserve">1 ABD dolarının </w:t>
      </w:r>
      <w:r w:rsidRPr="0066627C">
        <w:rPr>
          <w:rFonts w:cs="Calibri"/>
          <w:b/>
          <w:color w:val="000000"/>
          <w:sz w:val="24"/>
          <w:szCs w:val="24"/>
          <w:shd w:val="clear" w:color="auto" w:fill="FFFFFF"/>
        </w:rPr>
        <w:t>3,78</w:t>
      </w:r>
      <w:r w:rsidRPr="0066627C">
        <w:rPr>
          <w:rFonts w:cs="Calibri"/>
          <w:b/>
          <w:bCs/>
          <w:color w:val="000000"/>
          <w:sz w:val="24"/>
          <w:szCs w:val="24"/>
          <w:shd w:val="clear" w:color="auto" w:fill="FFFFFF"/>
        </w:rPr>
        <w:t xml:space="preserve"> TL</w:t>
      </w:r>
      <w:r w:rsidRPr="00124534">
        <w:rPr>
          <w:rFonts w:cs="Calibri"/>
          <w:bCs/>
          <w:color w:val="000000"/>
          <w:sz w:val="24"/>
          <w:szCs w:val="24"/>
          <w:shd w:val="clear" w:color="auto" w:fill="FFFFFF"/>
        </w:rPr>
        <w:t xml:space="preserve"> </w:t>
      </w:r>
      <w:r w:rsidRPr="00124534">
        <w:rPr>
          <w:rFonts w:cs="Calibri"/>
          <w:color w:val="000000"/>
          <w:sz w:val="24"/>
          <w:szCs w:val="24"/>
          <w:shd w:val="clear" w:color="auto" w:fill="FFFFFF"/>
        </w:rPr>
        <w:t xml:space="preserve">olduğu </w:t>
      </w:r>
      <w:r w:rsidR="00B82D5A">
        <w:rPr>
          <w:rFonts w:cs="Calibri"/>
          <w:color w:val="000000"/>
          <w:sz w:val="24"/>
          <w:szCs w:val="24"/>
          <w:shd w:val="clear" w:color="auto" w:fill="FFFFFF"/>
        </w:rPr>
        <w:t xml:space="preserve">15 </w:t>
      </w:r>
      <w:r>
        <w:rPr>
          <w:rFonts w:cs="Calibri"/>
          <w:color w:val="000000"/>
          <w:sz w:val="24"/>
          <w:szCs w:val="24"/>
          <w:shd w:val="clear" w:color="auto" w:fill="FFFFFF"/>
        </w:rPr>
        <w:t xml:space="preserve">Ocak </w:t>
      </w:r>
      <w:r w:rsidR="00B82D5A" w:rsidRPr="00124534">
        <w:rPr>
          <w:rFonts w:cs="Calibri"/>
          <w:color w:val="000000"/>
          <w:sz w:val="24"/>
          <w:szCs w:val="24"/>
          <w:shd w:val="clear" w:color="auto" w:fill="FFFFFF"/>
        </w:rPr>
        <w:t>20</w:t>
      </w:r>
      <w:r w:rsidR="00B82D5A">
        <w:rPr>
          <w:rFonts w:cs="Calibri"/>
          <w:color w:val="000000"/>
          <w:sz w:val="24"/>
          <w:szCs w:val="24"/>
          <w:shd w:val="clear" w:color="auto" w:fill="FFFFFF"/>
        </w:rPr>
        <w:t>1</w:t>
      </w:r>
      <w:r w:rsidR="00B82D5A" w:rsidRPr="00124534">
        <w:rPr>
          <w:rFonts w:cs="Calibri"/>
          <w:color w:val="000000"/>
          <w:sz w:val="24"/>
          <w:szCs w:val="24"/>
          <w:shd w:val="clear" w:color="auto" w:fill="FFFFFF"/>
        </w:rPr>
        <w:t>8</w:t>
      </w:r>
      <w:r w:rsidR="00B82D5A">
        <w:rPr>
          <w:rFonts w:cs="Calibri"/>
          <w:color w:val="000000"/>
          <w:sz w:val="24"/>
          <w:szCs w:val="24"/>
          <w:shd w:val="clear" w:color="auto" w:fill="FFFFFF"/>
        </w:rPr>
        <w:t xml:space="preserve">’de </w:t>
      </w:r>
      <w:r>
        <w:rPr>
          <w:rFonts w:cs="Calibri"/>
          <w:color w:val="000000"/>
          <w:sz w:val="24"/>
          <w:szCs w:val="24"/>
          <w:shd w:val="clear" w:color="auto" w:fill="FFFFFF"/>
        </w:rPr>
        <w:t xml:space="preserve">ortalama </w:t>
      </w:r>
      <w:r w:rsidRPr="0066627C">
        <w:rPr>
          <w:rFonts w:cs="Calibri"/>
          <w:b/>
          <w:color w:val="000000"/>
          <w:sz w:val="24"/>
          <w:szCs w:val="24"/>
          <w:shd w:val="clear" w:color="auto" w:fill="FFFFFF"/>
        </w:rPr>
        <w:t>3 bin 3</w:t>
      </w:r>
      <w:r w:rsidR="00143360">
        <w:rPr>
          <w:rFonts w:cs="Calibri"/>
          <w:b/>
          <w:color w:val="000000"/>
          <w:sz w:val="24"/>
          <w:szCs w:val="24"/>
          <w:shd w:val="clear" w:color="auto" w:fill="FFFFFF"/>
        </w:rPr>
        <w:t>2</w:t>
      </w:r>
      <w:r w:rsidRPr="0066627C">
        <w:rPr>
          <w:rFonts w:cs="Calibri"/>
          <w:b/>
          <w:color w:val="000000"/>
          <w:sz w:val="24"/>
          <w:szCs w:val="24"/>
          <w:shd w:val="clear" w:color="auto" w:fill="FFFFFF"/>
        </w:rPr>
        <w:t xml:space="preserve">0 </w:t>
      </w:r>
      <w:r w:rsidRPr="0066627C">
        <w:rPr>
          <w:rFonts w:cs="Calibri"/>
          <w:b/>
          <w:bCs/>
          <w:color w:val="000000"/>
          <w:sz w:val="24"/>
          <w:szCs w:val="24"/>
          <w:shd w:val="clear" w:color="auto" w:fill="FFFFFF"/>
        </w:rPr>
        <w:t>TL</w:t>
      </w:r>
      <w:r w:rsidRPr="00124534">
        <w:rPr>
          <w:rFonts w:cs="Calibri"/>
          <w:bCs/>
          <w:color w:val="000000"/>
          <w:sz w:val="24"/>
          <w:szCs w:val="24"/>
          <w:shd w:val="clear" w:color="auto" w:fill="FFFFFF"/>
        </w:rPr>
        <w:t xml:space="preserve"> </w:t>
      </w:r>
      <w:r w:rsidRPr="00124534">
        <w:rPr>
          <w:rFonts w:cs="Calibri"/>
          <w:color w:val="000000"/>
          <w:sz w:val="24"/>
          <w:szCs w:val="24"/>
          <w:shd w:val="clear" w:color="auto" w:fill="FFFFFF"/>
        </w:rPr>
        <w:t>aylık alan bir öğretmen</w:t>
      </w:r>
      <w:r>
        <w:rPr>
          <w:rFonts w:cs="Calibri"/>
          <w:color w:val="000000"/>
          <w:sz w:val="24"/>
          <w:szCs w:val="24"/>
          <w:shd w:val="clear" w:color="auto" w:fill="FFFFFF"/>
        </w:rPr>
        <w:t xml:space="preserve"> </w:t>
      </w:r>
      <w:r w:rsidRPr="0066627C">
        <w:rPr>
          <w:rFonts w:cs="Calibri"/>
          <w:b/>
          <w:bCs/>
          <w:color w:val="000000"/>
          <w:sz w:val="24"/>
          <w:szCs w:val="24"/>
          <w:shd w:val="clear" w:color="auto" w:fill="FFFFFF"/>
        </w:rPr>
        <w:t>876 ABD doları</w:t>
      </w:r>
      <w:r w:rsidRPr="00124534">
        <w:rPr>
          <w:rFonts w:cs="Calibri"/>
          <w:bCs/>
          <w:color w:val="000000"/>
          <w:sz w:val="24"/>
          <w:szCs w:val="24"/>
          <w:shd w:val="clear" w:color="auto" w:fill="FFFFFF"/>
        </w:rPr>
        <w:t xml:space="preserve"> </w:t>
      </w:r>
      <w:r>
        <w:rPr>
          <w:rFonts w:cs="Calibri"/>
          <w:bCs/>
          <w:color w:val="000000"/>
          <w:sz w:val="24"/>
          <w:szCs w:val="24"/>
          <w:shd w:val="clear" w:color="auto" w:fill="FFFFFF"/>
        </w:rPr>
        <w:t xml:space="preserve">(1 Dolar=3,78 TL) </w:t>
      </w:r>
      <w:r w:rsidRPr="00124534">
        <w:rPr>
          <w:rFonts w:cs="Calibri"/>
          <w:color w:val="000000"/>
          <w:sz w:val="24"/>
          <w:szCs w:val="24"/>
          <w:shd w:val="clear" w:color="auto" w:fill="FFFFFF"/>
        </w:rPr>
        <w:t xml:space="preserve">alabiliyorken, </w:t>
      </w:r>
      <w:r w:rsidR="00143360">
        <w:rPr>
          <w:rFonts w:cs="Calibri"/>
          <w:color w:val="000000"/>
          <w:sz w:val="24"/>
          <w:szCs w:val="24"/>
          <w:shd w:val="clear" w:color="auto" w:fill="FFFFFF"/>
        </w:rPr>
        <w:t>16</w:t>
      </w:r>
      <w:r w:rsidRPr="00124534">
        <w:rPr>
          <w:rFonts w:cs="Calibri"/>
          <w:color w:val="000000"/>
          <w:sz w:val="24"/>
          <w:szCs w:val="24"/>
          <w:shd w:val="clear" w:color="auto" w:fill="FFFFFF"/>
        </w:rPr>
        <w:t xml:space="preserve"> </w:t>
      </w:r>
      <w:r w:rsidR="00143360">
        <w:rPr>
          <w:rFonts w:cs="Calibri"/>
          <w:color w:val="000000"/>
          <w:sz w:val="24"/>
          <w:szCs w:val="24"/>
          <w:shd w:val="clear" w:color="auto" w:fill="FFFFFF"/>
        </w:rPr>
        <w:t>Ocak 2019</w:t>
      </w:r>
      <w:r w:rsidRPr="00124534">
        <w:rPr>
          <w:rFonts w:cs="Calibri"/>
          <w:color w:val="000000"/>
          <w:sz w:val="24"/>
          <w:szCs w:val="24"/>
          <w:shd w:val="clear" w:color="auto" w:fill="FFFFFF"/>
        </w:rPr>
        <w:t xml:space="preserve"> itibariyle ortalama </w:t>
      </w:r>
      <w:r w:rsidRPr="0066627C">
        <w:rPr>
          <w:rFonts w:cs="Calibri"/>
          <w:b/>
          <w:bCs/>
          <w:color w:val="000000"/>
          <w:sz w:val="24"/>
          <w:szCs w:val="24"/>
          <w:shd w:val="clear" w:color="auto" w:fill="FFFFFF"/>
        </w:rPr>
        <w:t xml:space="preserve">3 bin </w:t>
      </w:r>
      <w:r w:rsidR="00143360">
        <w:rPr>
          <w:rFonts w:cs="Calibri"/>
          <w:b/>
          <w:bCs/>
          <w:color w:val="000000"/>
          <w:sz w:val="24"/>
          <w:szCs w:val="24"/>
          <w:shd w:val="clear" w:color="auto" w:fill="FFFFFF"/>
        </w:rPr>
        <w:t>8</w:t>
      </w:r>
      <w:r w:rsidRPr="0066627C">
        <w:rPr>
          <w:rFonts w:cs="Calibri"/>
          <w:b/>
          <w:bCs/>
          <w:color w:val="000000"/>
          <w:sz w:val="24"/>
          <w:szCs w:val="24"/>
          <w:shd w:val="clear" w:color="auto" w:fill="FFFFFF"/>
        </w:rPr>
        <w:t>20 TL</w:t>
      </w:r>
      <w:r w:rsidRPr="00124534">
        <w:rPr>
          <w:rFonts w:cs="Calibri"/>
          <w:bCs/>
          <w:color w:val="000000"/>
          <w:sz w:val="24"/>
          <w:szCs w:val="24"/>
          <w:shd w:val="clear" w:color="auto" w:fill="FFFFFF"/>
        </w:rPr>
        <w:t xml:space="preserve"> </w:t>
      </w:r>
      <w:r>
        <w:rPr>
          <w:rFonts w:cs="Calibri"/>
          <w:color w:val="000000"/>
          <w:sz w:val="24"/>
          <w:szCs w:val="24"/>
          <w:shd w:val="clear" w:color="auto" w:fill="FFFFFF"/>
        </w:rPr>
        <w:t>maaş</w:t>
      </w:r>
      <w:r w:rsidR="00B82D5A">
        <w:rPr>
          <w:rFonts w:cs="Calibri"/>
          <w:color w:val="000000"/>
          <w:sz w:val="24"/>
          <w:szCs w:val="24"/>
          <w:shd w:val="clear" w:color="auto" w:fill="FFFFFF"/>
        </w:rPr>
        <w:t xml:space="preserve">ıyla </w:t>
      </w:r>
      <w:r w:rsidR="00143360">
        <w:rPr>
          <w:rFonts w:cs="Calibri"/>
          <w:b/>
          <w:bCs/>
          <w:color w:val="000000"/>
          <w:sz w:val="24"/>
          <w:szCs w:val="24"/>
          <w:shd w:val="clear" w:color="auto" w:fill="FFFFFF"/>
        </w:rPr>
        <w:t>701</w:t>
      </w:r>
      <w:r w:rsidRPr="0066627C">
        <w:rPr>
          <w:rFonts w:cs="Calibri"/>
          <w:b/>
          <w:bCs/>
          <w:color w:val="000000"/>
          <w:sz w:val="24"/>
          <w:szCs w:val="24"/>
          <w:shd w:val="clear" w:color="auto" w:fill="FFFFFF"/>
        </w:rPr>
        <w:t xml:space="preserve"> ABD doları</w:t>
      </w:r>
      <w:r w:rsidRPr="00124534">
        <w:rPr>
          <w:rFonts w:cs="Calibri"/>
          <w:bCs/>
          <w:color w:val="000000"/>
          <w:sz w:val="24"/>
          <w:szCs w:val="24"/>
          <w:shd w:val="clear" w:color="auto" w:fill="FFFFFF"/>
        </w:rPr>
        <w:t xml:space="preserve"> </w:t>
      </w:r>
      <w:r>
        <w:rPr>
          <w:rFonts w:cs="Calibri"/>
          <w:bCs/>
          <w:color w:val="000000"/>
          <w:sz w:val="24"/>
          <w:szCs w:val="24"/>
          <w:shd w:val="clear" w:color="auto" w:fill="FFFFFF"/>
        </w:rPr>
        <w:t>(1 Dolar=5,</w:t>
      </w:r>
      <w:r w:rsidR="00143360">
        <w:rPr>
          <w:rFonts w:cs="Calibri"/>
          <w:bCs/>
          <w:color w:val="000000"/>
          <w:sz w:val="24"/>
          <w:szCs w:val="24"/>
          <w:shd w:val="clear" w:color="auto" w:fill="FFFFFF"/>
        </w:rPr>
        <w:t>45</w:t>
      </w:r>
      <w:r>
        <w:rPr>
          <w:rFonts w:cs="Calibri"/>
          <w:bCs/>
          <w:color w:val="000000"/>
          <w:sz w:val="24"/>
          <w:szCs w:val="24"/>
          <w:shd w:val="clear" w:color="auto" w:fill="FFFFFF"/>
        </w:rPr>
        <w:t xml:space="preserve"> TL) </w:t>
      </w:r>
      <w:r w:rsidR="00B82D5A">
        <w:rPr>
          <w:rFonts w:cs="Calibri"/>
          <w:bCs/>
          <w:color w:val="000000"/>
          <w:sz w:val="24"/>
          <w:szCs w:val="24"/>
          <w:shd w:val="clear" w:color="auto" w:fill="FFFFFF"/>
        </w:rPr>
        <w:t xml:space="preserve">alabilmektedir. </w:t>
      </w:r>
      <w:r>
        <w:rPr>
          <w:rFonts w:cs="Calibri"/>
          <w:color w:val="000000"/>
          <w:sz w:val="24"/>
          <w:szCs w:val="24"/>
          <w:shd w:val="clear" w:color="auto" w:fill="FFFFFF"/>
        </w:rPr>
        <w:t>S</w:t>
      </w:r>
      <w:r w:rsidR="00B82D5A">
        <w:rPr>
          <w:rFonts w:cs="Calibri"/>
          <w:color w:val="000000"/>
          <w:sz w:val="24"/>
          <w:szCs w:val="24"/>
          <w:shd w:val="clear" w:color="auto" w:fill="FFFFFF"/>
        </w:rPr>
        <w:t xml:space="preserve">on bir </w:t>
      </w:r>
      <w:r>
        <w:rPr>
          <w:rFonts w:cs="Calibri"/>
          <w:color w:val="000000"/>
          <w:sz w:val="24"/>
          <w:szCs w:val="24"/>
          <w:shd w:val="clear" w:color="auto" w:fill="FFFFFF"/>
        </w:rPr>
        <w:t xml:space="preserve">yıl içinde, </w:t>
      </w:r>
      <w:r w:rsidR="00B82D5A">
        <w:rPr>
          <w:rFonts w:cs="Calibri"/>
          <w:color w:val="000000"/>
          <w:sz w:val="24"/>
          <w:szCs w:val="24"/>
          <w:shd w:val="clear" w:color="auto" w:fill="FFFFFF"/>
        </w:rPr>
        <w:t xml:space="preserve">TL’nin ABD doları karşısında değer kaybetmesi </w:t>
      </w:r>
      <w:r>
        <w:rPr>
          <w:rFonts w:cs="Calibri"/>
          <w:color w:val="000000"/>
          <w:sz w:val="24"/>
          <w:szCs w:val="24"/>
          <w:shd w:val="clear" w:color="auto" w:fill="FFFFFF"/>
        </w:rPr>
        <w:t xml:space="preserve">sonucunda </w:t>
      </w:r>
      <w:r w:rsidRPr="00124534">
        <w:rPr>
          <w:rFonts w:cs="Calibri"/>
          <w:color w:val="000000"/>
          <w:sz w:val="24"/>
          <w:szCs w:val="24"/>
          <w:shd w:val="clear" w:color="auto" w:fill="FFFFFF"/>
        </w:rPr>
        <w:t>öğretmen</w:t>
      </w:r>
      <w:r>
        <w:rPr>
          <w:rFonts w:cs="Calibri"/>
          <w:color w:val="000000"/>
          <w:sz w:val="24"/>
          <w:szCs w:val="24"/>
          <w:shd w:val="clear" w:color="auto" w:fill="FFFFFF"/>
        </w:rPr>
        <w:t xml:space="preserve"> maaşında yaşanan erime </w:t>
      </w:r>
      <w:r w:rsidRPr="00124534">
        <w:rPr>
          <w:rFonts w:cs="Calibri"/>
          <w:color w:val="000000"/>
          <w:sz w:val="24"/>
          <w:szCs w:val="24"/>
          <w:shd w:val="clear" w:color="auto" w:fill="FFFFFF"/>
        </w:rPr>
        <w:t xml:space="preserve">aylık olarak </w:t>
      </w:r>
      <w:r w:rsidR="00B82D5A">
        <w:rPr>
          <w:rFonts w:cs="Calibri"/>
          <w:b/>
          <w:color w:val="000000"/>
          <w:sz w:val="24"/>
          <w:szCs w:val="24"/>
          <w:shd w:val="clear" w:color="auto" w:fill="FFFFFF"/>
        </w:rPr>
        <w:t>953</w:t>
      </w:r>
      <w:r w:rsidRPr="0066627C">
        <w:rPr>
          <w:rFonts w:cs="Calibri"/>
          <w:b/>
          <w:color w:val="000000"/>
          <w:sz w:val="24"/>
          <w:szCs w:val="24"/>
          <w:shd w:val="clear" w:color="auto" w:fill="FFFFFF"/>
        </w:rPr>
        <w:t xml:space="preserve"> TL</w:t>
      </w:r>
      <w:r w:rsidRPr="00124534">
        <w:rPr>
          <w:rFonts w:cs="Calibri"/>
          <w:color w:val="000000"/>
          <w:sz w:val="24"/>
          <w:szCs w:val="24"/>
          <w:shd w:val="clear" w:color="auto" w:fill="FFFFFF"/>
        </w:rPr>
        <w:t xml:space="preserve"> (</w:t>
      </w:r>
      <w:r>
        <w:rPr>
          <w:rFonts w:cs="Calibri"/>
          <w:bCs/>
          <w:color w:val="000000"/>
          <w:sz w:val="24"/>
          <w:szCs w:val="24"/>
          <w:shd w:val="clear" w:color="auto" w:fill="FFFFFF"/>
        </w:rPr>
        <w:t>1</w:t>
      </w:r>
      <w:r w:rsidR="00B82D5A">
        <w:rPr>
          <w:rFonts w:cs="Calibri"/>
          <w:bCs/>
          <w:color w:val="000000"/>
          <w:sz w:val="24"/>
          <w:szCs w:val="24"/>
          <w:shd w:val="clear" w:color="auto" w:fill="FFFFFF"/>
        </w:rPr>
        <w:t>75</w:t>
      </w:r>
      <w:r w:rsidRPr="00124534">
        <w:rPr>
          <w:rFonts w:cs="Calibri"/>
          <w:bCs/>
          <w:color w:val="000000"/>
          <w:sz w:val="24"/>
          <w:szCs w:val="24"/>
          <w:shd w:val="clear" w:color="auto" w:fill="FFFFFF"/>
        </w:rPr>
        <w:t xml:space="preserve"> ABD </w:t>
      </w:r>
      <w:r w:rsidRPr="00124534">
        <w:rPr>
          <w:rFonts w:cs="Calibri"/>
          <w:color w:val="000000"/>
          <w:sz w:val="24"/>
          <w:szCs w:val="24"/>
          <w:shd w:val="clear" w:color="auto" w:fill="FFFFFF"/>
        </w:rPr>
        <w:t xml:space="preserve">doları) </w:t>
      </w:r>
      <w:r w:rsidR="00B82D5A">
        <w:rPr>
          <w:rFonts w:cs="Calibri"/>
          <w:color w:val="000000"/>
          <w:sz w:val="24"/>
          <w:szCs w:val="24"/>
          <w:shd w:val="clear" w:color="auto" w:fill="FFFFFF"/>
        </w:rPr>
        <w:t xml:space="preserve">olmuştur. </w:t>
      </w:r>
    </w:p>
    <w:p w:rsidR="00D5534A" w:rsidRPr="00D5534A" w:rsidRDefault="00D5534A" w:rsidP="00D5534A">
      <w:pPr>
        <w:ind w:firstLine="425"/>
        <w:rPr>
          <w:rFonts w:cs="Calibri"/>
          <w:color w:val="000000" w:themeColor="text1"/>
          <w:sz w:val="24"/>
          <w:szCs w:val="24"/>
          <w:shd w:val="clear" w:color="auto" w:fill="FFFFFF"/>
        </w:rPr>
      </w:pPr>
      <w:r w:rsidRPr="00D5534A">
        <w:rPr>
          <w:rFonts w:cs="Calibri"/>
          <w:color w:val="000000" w:themeColor="text1"/>
          <w:sz w:val="24"/>
          <w:szCs w:val="24"/>
          <w:shd w:val="clear" w:color="auto" w:fill="FFFFFF"/>
        </w:rPr>
        <w:t>Eğitim Sen olarak 5 Ekim tarihinde başlatmış olduğumuz Öğretmen Dünyayı Değiştirir kampanyasının hedeflerinden bir tanesi de, eğitim emekçilerinin ekonomik kayıplarının karşılanması ve mağduriyetlerinin g</w:t>
      </w:r>
      <w:r>
        <w:rPr>
          <w:rFonts w:cs="Calibri"/>
          <w:color w:val="000000" w:themeColor="text1"/>
          <w:sz w:val="24"/>
          <w:szCs w:val="24"/>
          <w:shd w:val="clear" w:color="auto" w:fill="FFFFFF"/>
        </w:rPr>
        <w:t>iderilmesidir. Bundan dolayı da</w:t>
      </w:r>
      <w:r w:rsidRPr="00D5534A">
        <w:rPr>
          <w:rFonts w:cs="Calibri"/>
          <w:color w:val="000000" w:themeColor="text1"/>
          <w:sz w:val="24"/>
          <w:szCs w:val="24"/>
          <w:shd w:val="clear" w:color="auto" w:fill="FFFFFF"/>
        </w:rPr>
        <w:t>, ücretlerimizde meydana gelen erimenin bir an önce gerçek oranda telafi edilmesi gerekmektedir.</w:t>
      </w:r>
    </w:p>
    <w:p w:rsidR="00D5534A" w:rsidRPr="00D5534A" w:rsidRDefault="00D5534A" w:rsidP="00D5534A">
      <w:pPr>
        <w:ind w:firstLine="425"/>
        <w:rPr>
          <w:rFonts w:cs="Calibri"/>
          <w:color w:val="000000" w:themeColor="text1"/>
          <w:sz w:val="24"/>
          <w:szCs w:val="24"/>
          <w:shd w:val="clear" w:color="auto" w:fill="FFFFFF"/>
        </w:rPr>
      </w:pPr>
      <w:r w:rsidRPr="00D5534A">
        <w:rPr>
          <w:rFonts w:cs="Calibri"/>
          <w:color w:val="000000" w:themeColor="text1"/>
          <w:sz w:val="24"/>
          <w:szCs w:val="24"/>
          <w:shd w:val="clear" w:color="auto" w:fill="FFFFFF"/>
        </w:rPr>
        <w:t xml:space="preserve">Bir değer sorun ise vergi dilimlerinde vergi matrahına bağlı olarak meydana gelen artıştır. Vergi matrahının </w:t>
      </w:r>
      <w:r>
        <w:rPr>
          <w:rFonts w:cs="Calibri"/>
          <w:color w:val="000000" w:themeColor="text1"/>
          <w:sz w:val="24"/>
          <w:szCs w:val="24"/>
          <w:shd w:val="clear" w:color="auto" w:fill="FFFFFF"/>
        </w:rPr>
        <w:t>yüzde</w:t>
      </w:r>
      <w:r w:rsidRPr="00D5534A">
        <w:rPr>
          <w:rFonts w:cs="Calibri"/>
          <w:color w:val="000000" w:themeColor="text1"/>
          <w:sz w:val="24"/>
          <w:szCs w:val="24"/>
          <w:shd w:val="clear" w:color="auto" w:fill="FFFFFF"/>
        </w:rPr>
        <w:t xml:space="preserve"> 15’lik ilk dilim için 18</w:t>
      </w:r>
      <w:r>
        <w:rPr>
          <w:rFonts w:cs="Calibri"/>
          <w:color w:val="000000" w:themeColor="text1"/>
          <w:sz w:val="24"/>
          <w:szCs w:val="24"/>
          <w:shd w:val="clear" w:color="auto" w:fill="FFFFFF"/>
        </w:rPr>
        <w:t xml:space="preserve"> bin </w:t>
      </w:r>
      <w:r w:rsidRPr="00D5534A">
        <w:rPr>
          <w:rFonts w:cs="Calibri"/>
          <w:color w:val="000000" w:themeColor="text1"/>
          <w:sz w:val="24"/>
          <w:szCs w:val="24"/>
          <w:shd w:val="clear" w:color="auto" w:fill="FFFFFF"/>
        </w:rPr>
        <w:t xml:space="preserve">TL olarak belirlenmiş olması, eğitim emekçilerinin büyük bölümünün 2019 yılının ilk yarısında % 20’lik vergi dilimine geçmesi sonucu doğuracaktır. Bundan dolayı da adil bir vergi sisteminin oluşturulması ve kamu emekçilerinin gelir vergisinin </w:t>
      </w:r>
      <w:r w:rsidRPr="00D5534A">
        <w:rPr>
          <w:rFonts w:cs="Calibri"/>
          <w:color w:val="000000" w:themeColor="text1"/>
          <w:sz w:val="24"/>
          <w:szCs w:val="24"/>
          <w:shd w:val="clear" w:color="auto" w:fill="FFFFFF"/>
        </w:rPr>
        <w:t>sabitlenmesi 2018</w:t>
      </w:r>
      <w:r w:rsidRPr="00D5534A">
        <w:rPr>
          <w:rFonts w:cs="Calibri"/>
          <w:color w:val="000000" w:themeColor="text1"/>
          <w:sz w:val="24"/>
          <w:szCs w:val="24"/>
          <w:shd w:val="clear" w:color="auto" w:fill="FFFFFF"/>
        </w:rPr>
        <w:t>-2019 Öğretim Yılının birinci döneminde taleplerimiz arasında yer almış, ikinci dönemde de almaya devam edecektir.</w:t>
      </w:r>
    </w:p>
    <w:p w:rsidR="004650C0" w:rsidRDefault="004650C0" w:rsidP="004650C0">
      <w:pPr>
        <w:rPr>
          <w:rFonts w:cs="Times New Roman"/>
          <w:b/>
          <w:sz w:val="24"/>
          <w:szCs w:val="24"/>
        </w:rPr>
      </w:pPr>
    </w:p>
    <w:p w:rsidR="00B82D5A" w:rsidRPr="002238BA" w:rsidRDefault="00A62D2A" w:rsidP="00B82D5A">
      <w:pPr>
        <w:jc w:val="center"/>
        <w:rPr>
          <w:rFonts w:ascii="Calibri" w:hAnsi="Calibri" w:cs="Calibri"/>
          <w:b/>
          <w:sz w:val="24"/>
          <w:szCs w:val="24"/>
        </w:rPr>
      </w:pPr>
      <w:r>
        <w:rPr>
          <w:rFonts w:ascii="Calibri" w:hAnsi="Calibri" w:cs="Calibri"/>
          <w:b/>
          <w:sz w:val="24"/>
          <w:szCs w:val="24"/>
        </w:rPr>
        <w:t xml:space="preserve">KAMUSAL, </w:t>
      </w:r>
      <w:r w:rsidR="00B82D5A" w:rsidRPr="002238BA">
        <w:rPr>
          <w:rFonts w:ascii="Calibri" w:hAnsi="Calibri" w:cs="Calibri"/>
          <w:b/>
          <w:sz w:val="24"/>
          <w:szCs w:val="24"/>
        </w:rPr>
        <w:t xml:space="preserve">BİLİMSEL, </w:t>
      </w:r>
      <w:r>
        <w:rPr>
          <w:rFonts w:ascii="Calibri" w:hAnsi="Calibri" w:cs="Calibri"/>
          <w:b/>
          <w:sz w:val="24"/>
          <w:szCs w:val="24"/>
        </w:rPr>
        <w:t xml:space="preserve">DEMOKRATİK, LAİK VE </w:t>
      </w:r>
      <w:r w:rsidR="00B82D5A" w:rsidRPr="002238BA">
        <w:rPr>
          <w:rFonts w:ascii="Calibri" w:hAnsi="Calibri" w:cs="Calibri"/>
          <w:b/>
          <w:sz w:val="24"/>
          <w:szCs w:val="24"/>
        </w:rPr>
        <w:t>ANADİLİNDE EĞİTİM MÜCADELE</w:t>
      </w:r>
      <w:r>
        <w:rPr>
          <w:rFonts w:ascii="Calibri" w:hAnsi="Calibri" w:cs="Calibri"/>
          <w:b/>
          <w:sz w:val="24"/>
          <w:szCs w:val="24"/>
        </w:rPr>
        <w:t>MİZ SÜRECEKTİR</w:t>
      </w:r>
    </w:p>
    <w:p w:rsidR="00B82D5A" w:rsidRDefault="00B82D5A" w:rsidP="00B82D5A">
      <w:pPr>
        <w:ind w:firstLine="357"/>
        <w:rPr>
          <w:rFonts w:ascii="Calibri" w:hAnsi="Calibri" w:cs="Calibri"/>
        </w:rPr>
      </w:pPr>
    </w:p>
    <w:p w:rsidR="00B82D5A" w:rsidRDefault="00B82D5A" w:rsidP="00B82D5A">
      <w:pPr>
        <w:pStyle w:val="NormalWeb"/>
        <w:spacing w:before="0" w:beforeAutospacing="0" w:after="0" w:afterAutospacing="0"/>
        <w:ind w:firstLine="360"/>
        <w:jc w:val="both"/>
        <w:rPr>
          <w:rFonts w:ascii="Calibri" w:hAnsi="Calibri"/>
          <w:color w:val="000000"/>
        </w:rPr>
      </w:pPr>
      <w:r>
        <w:rPr>
          <w:rFonts w:ascii="Calibri" w:hAnsi="Calibri"/>
        </w:rPr>
        <w:t>Eğitim sisteminde yıllardır yaşanan ve katlanarak artan sorunlar</w:t>
      </w:r>
      <w:r w:rsidR="00D5534A">
        <w:rPr>
          <w:rFonts w:ascii="Calibri" w:hAnsi="Calibri"/>
        </w:rPr>
        <w:t xml:space="preserve"> ile</w:t>
      </w:r>
      <w:r w:rsidR="00D5534A" w:rsidRPr="00D5534A">
        <w:rPr>
          <w:rFonts w:ascii="Calibri" w:hAnsi="Calibri"/>
          <w:color w:val="000000" w:themeColor="text1"/>
        </w:rPr>
        <w:t xml:space="preserve"> 2018/19 eğitim öğretim yılının ilk yarısında yaşananlar</w:t>
      </w:r>
      <w:r w:rsidRPr="00D5534A">
        <w:rPr>
          <w:rFonts w:ascii="Calibri" w:hAnsi="Calibri"/>
          <w:color w:val="000000" w:themeColor="text1"/>
        </w:rPr>
        <w:t xml:space="preserve">, </w:t>
      </w:r>
      <w:r>
        <w:rPr>
          <w:rFonts w:ascii="Calibri" w:hAnsi="Calibri"/>
        </w:rPr>
        <w:t xml:space="preserve">MEB’in </w:t>
      </w:r>
      <w:r w:rsidRPr="00840808">
        <w:rPr>
          <w:rFonts w:ascii="Calibri" w:hAnsi="Calibri"/>
        </w:rPr>
        <w:t>eğitimin yapısal sorunlarına yönelik somut ve çözüme dayalı politikalar geliştir</w:t>
      </w:r>
      <w:r>
        <w:rPr>
          <w:rFonts w:ascii="Calibri" w:hAnsi="Calibri"/>
        </w:rPr>
        <w:t>mek gibi bir amacının olmadığını açıkça göstermektedir. Okullarda yaşanan yoğun dinselleşme ve eğitimi ticarileştirme uygulamaları o</w:t>
      </w:r>
      <w:r>
        <w:rPr>
          <w:rFonts w:ascii="Calibri" w:hAnsi="Calibri"/>
          <w:color w:val="000000"/>
        </w:rPr>
        <w:t xml:space="preserve">kullarımızı eğitim yuvası olmaktan uzaklaştırmıştır. </w:t>
      </w:r>
    </w:p>
    <w:p w:rsidR="00B82D5A" w:rsidRPr="00840808" w:rsidRDefault="00B82D5A" w:rsidP="00B82D5A">
      <w:pPr>
        <w:pStyle w:val="NormalWeb"/>
        <w:spacing w:before="0" w:beforeAutospacing="0" w:after="0" w:afterAutospacing="0"/>
        <w:ind w:firstLine="360"/>
        <w:jc w:val="both"/>
        <w:rPr>
          <w:rFonts w:ascii="Calibri" w:hAnsi="Calibri"/>
          <w:color w:val="000000"/>
        </w:rPr>
      </w:pPr>
      <w:r w:rsidRPr="00840808">
        <w:rPr>
          <w:rFonts w:ascii="Calibri" w:hAnsi="Calibri"/>
          <w:color w:val="000000"/>
        </w:rPr>
        <w:t xml:space="preserve">Eğitimde siyasal kadrolaşma uygulamalarının yukarıdan aşağıya doğru organize bir şekilde gerçekleştirilmesi, okullarda yaşanan şiddetin artması, </w:t>
      </w:r>
      <w:r>
        <w:rPr>
          <w:rFonts w:ascii="Calibri" w:hAnsi="Calibri"/>
          <w:color w:val="000000"/>
        </w:rPr>
        <w:t xml:space="preserve">eğitim emekçilerine </w:t>
      </w:r>
      <w:r w:rsidRPr="00840808">
        <w:rPr>
          <w:rFonts w:ascii="Calibri" w:hAnsi="Calibri"/>
          <w:color w:val="000000"/>
        </w:rPr>
        <w:t xml:space="preserve">yönelik </w:t>
      </w:r>
      <w:r>
        <w:rPr>
          <w:rFonts w:ascii="Calibri" w:hAnsi="Calibri"/>
          <w:color w:val="000000"/>
        </w:rPr>
        <w:t xml:space="preserve">çeşitli </w:t>
      </w:r>
      <w:r w:rsidRPr="00840808">
        <w:rPr>
          <w:rFonts w:ascii="Calibri" w:hAnsi="Calibri"/>
          <w:color w:val="000000"/>
        </w:rPr>
        <w:t>saldırı</w:t>
      </w:r>
      <w:r>
        <w:rPr>
          <w:rFonts w:ascii="Calibri" w:hAnsi="Calibri"/>
          <w:color w:val="000000"/>
        </w:rPr>
        <w:t xml:space="preserve"> ve </w:t>
      </w:r>
      <w:r>
        <w:rPr>
          <w:rFonts w:ascii="Calibri" w:hAnsi="Calibri"/>
          <w:color w:val="000000"/>
        </w:rPr>
        <w:lastRenderedPageBreak/>
        <w:t xml:space="preserve">tehditlerin (ihraç, açığa alma, sürgün </w:t>
      </w:r>
      <w:proofErr w:type="spellStart"/>
      <w:r>
        <w:rPr>
          <w:rFonts w:ascii="Calibri" w:hAnsi="Calibri"/>
          <w:color w:val="000000"/>
        </w:rPr>
        <w:t>vb</w:t>
      </w:r>
      <w:proofErr w:type="spellEnd"/>
      <w:r>
        <w:rPr>
          <w:rFonts w:ascii="Calibri" w:hAnsi="Calibri"/>
          <w:color w:val="000000"/>
        </w:rPr>
        <w:t xml:space="preserve">) sürmesi </w:t>
      </w:r>
      <w:r w:rsidRPr="00840808">
        <w:rPr>
          <w:rFonts w:ascii="Calibri" w:hAnsi="Calibri"/>
          <w:color w:val="000000"/>
        </w:rPr>
        <w:t xml:space="preserve">gibi </w:t>
      </w:r>
      <w:r>
        <w:rPr>
          <w:rFonts w:ascii="Calibri" w:hAnsi="Calibri"/>
          <w:color w:val="000000"/>
        </w:rPr>
        <w:t>uygulamalar</w:t>
      </w:r>
      <w:r w:rsidRPr="00840808">
        <w:rPr>
          <w:rFonts w:ascii="Calibri" w:hAnsi="Calibri"/>
          <w:color w:val="000000"/>
        </w:rPr>
        <w:t xml:space="preserve">, okulların fiilen kışla ya da cezaevi haline getirilmesini beraberinde getirmiştir.  </w:t>
      </w:r>
    </w:p>
    <w:p w:rsidR="00B82D5A" w:rsidRDefault="00B82D5A" w:rsidP="00B82D5A">
      <w:pPr>
        <w:pStyle w:val="NormalWeb"/>
        <w:spacing w:before="0" w:beforeAutospacing="0" w:after="0" w:afterAutospacing="0"/>
        <w:ind w:firstLine="360"/>
        <w:jc w:val="both"/>
        <w:rPr>
          <w:rFonts w:ascii="Calibri" w:hAnsi="Calibri"/>
        </w:rPr>
      </w:pPr>
      <w:bookmarkStart w:id="0" w:name="_GoBack"/>
      <w:bookmarkEnd w:id="0"/>
      <w:r w:rsidRPr="00840808">
        <w:rPr>
          <w:rFonts w:ascii="Calibri" w:hAnsi="Calibri"/>
        </w:rPr>
        <w:t xml:space="preserve">Okulların eğitim kurumu olmaktan adım adım uzaklaştığı, öğrencilerin yarış atı gibi sınavdan sınava koştuğu, öğretmenlerin düşük ücretle, esnek, güvencesiz ve angarya çalışmaya zorlandığı, siyasal kadrolaşmanın zirve yaptığı, farklı dil ve kimliklerin dışlandığı, eğitimin zaten sorunlu olan niteliğinin daha da kötüleştiği bir eğitim sisteminin sağlıklı nesiller yetiştirmesi mümkün değildir. </w:t>
      </w:r>
    </w:p>
    <w:p w:rsidR="00B82D5A" w:rsidRDefault="00B82D5A" w:rsidP="00B82D5A">
      <w:pPr>
        <w:ind w:firstLine="426"/>
        <w:rPr>
          <w:rFonts w:ascii="Calibri" w:eastAsia="Times New Roman" w:hAnsi="Calibri" w:cs="Times New Roman"/>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iktidar eliyle gerçekleştirilen </w:t>
      </w:r>
      <w:r w:rsidRPr="00AD77DE">
        <w:rPr>
          <w:rFonts w:ascii="Calibri" w:eastAsia="Times New Roman" w:hAnsi="Calibri" w:cs="Times New Roman"/>
          <w:sz w:val="24"/>
          <w:szCs w:val="24"/>
        </w:rPr>
        <w:t xml:space="preserve">dönüşüm, </w:t>
      </w:r>
      <w:r>
        <w:rPr>
          <w:rFonts w:ascii="Calibri" w:eastAsia="Times New Roman" w:hAnsi="Calibri" w:cs="Times New Roman"/>
          <w:sz w:val="24"/>
          <w:szCs w:val="24"/>
        </w:rPr>
        <w:t xml:space="preserve">elbette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koşulların </w:t>
      </w:r>
      <w:r w:rsidRPr="00AD77DE">
        <w:rPr>
          <w:rFonts w:ascii="Calibri" w:hAnsi="Calibri"/>
          <w:sz w:val="24"/>
          <w:szCs w:val="24"/>
        </w:rPr>
        <w:t>gelişim</w:t>
      </w:r>
      <w:r>
        <w:rPr>
          <w:rFonts w:ascii="Calibri" w:hAnsi="Calibri"/>
          <w:sz w:val="24"/>
          <w:szCs w:val="24"/>
        </w:rPr>
        <w:t xml:space="preserve">inden </w:t>
      </w:r>
      <w:r w:rsidRPr="00AD77DE">
        <w:rPr>
          <w:rFonts w:ascii="Calibri" w:hAnsi="Calibri"/>
          <w:sz w:val="24"/>
          <w:szCs w:val="24"/>
        </w:rPr>
        <w:t xml:space="preserve">ayrı </w:t>
      </w:r>
      <w:r>
        <w:rPr>
          <w:rFonts w:ascii="Calibri" w:hAnsi="Calibri"/>
          <w:sz w:val="24"/>
          <w:szCs w:val="24"/>
        </w:rPr>
        <w:t>ve bağımsız değildir.</w:t>
      </w:r>
      <w:r>
        <w:rPr>
          <w:rFonts w:ascii="Calibri" w:eastAsia="Times New Roman" w:hAnsi="Calibri" w:cs="Times New Roman"/>
          <w:sz w:val="24"/>
          <w:szCs w:val="24"/>
        </w:rPr>
        <w:t xml:space="preserve"> Bugün karşımızda iki seçenek bulunmaktadır; ya eğitim sistemi ve o</w:t>
      </w:r>
      <w:r w:rsidRPr="00AD77DE">
        <w:rPr>
          <w:rFonts w:ascii="Calibri" w:eastAsia="Times New Roman" w:hAnsi="Calibri" w:cs="Times New Roman"/>
          <w:sz w:val="24"/>
          <w:szCs w:val="24"/>
        </w:rPr>
        <w:t xml:space="preserve">kullar tamamen </w:t>
      </w:r>
      <w:r>
        <w:rPr>
          <w:rFonts w:ascii="Calibri" w:eastAsia="Times New Roman" w:hAnsi="Calibri" w:cs="Times New Roman"/>
          <w:sz w:val="24"/>
          <w:szCs w:val="24"/>
        </w:rPr>
        <w:t xml:space="preserve">iktidara </w:t>
      </w:r>
      <w:r w:rsidRPr="00AD77DE">
        <w:rPr>
          <w:rFonts w:ascii="Calibri" w:eastAsia="Times New Roman" w:hAnsi="Calibri" w:cs="Times New Roman"/>
          <w:sz w:val="24"/>
          <w:szCs w:val="24"/>
        </w:rPr>
        <w:t>teslim ed</w:t>
      </w:r>
      <w:r>
        <w:rPr>
          <w:rFonts w:ascii="Calibri" w:eastAsia="Times New Roman" w:hAnsi="Calibri" w:cs="Times New Roman"/>
          <w:sz w:val="24"/>
          <w:szCs w:val="24"/>
        </w:rPr>
        <w:t xml:space="preserve">ilecek </w:t>
      </w:r>
      <w:r w:rsidRPr="00AD77DE">
        <w:rPr>
          <w:rFonts w:ascii="Calibri" w:eastAsia="Times New Roman" w:hAnsi="Calibri" w:cs="Times New Roman"/>
          <w:sz w:val="24"/>
          <w:szCs w:val="24"/>
        </w:rPr>
        <w:t xml:space="preserve">ya da </w:t>
      </w:r>
      <w:r>
        <w:rPr>
          <w:rFonts w:ascii="Calibri" w:eastAsia="Times New Roman" w:hAnsi="Calibri" w:cs="Times New Roman"/>
          <w:sz w:val="24"/>
          <w:szCs w:val="24"/>
        </w:rPr>
        <w:t xml:space="preserve">sistemin eğitim üzerinden kendi çıkarlarına göre biçimlendirmek istediği çocuk ve gençlerimizin gerçek anlamda laik, bilimsel ve anadilinde </w:t>
      </w:r>
      <w:r w:rsidRPr="00AD77DE">
        <w:rPr>
          <w:rFonts w:ascii="Calibri" w:eastAsia="Times New Roman" w:hAnsi="Calibri" w:cs="Times New Roman"/>
          <w:sz w:val="24"/>
          <w:szCs w:val="24"/>
        </w:rPr>
        <w:t xml:space="preserve">eğitim </w:t>
      </w:r>
      <w:r>
        <w:rPr>
          <w:rFonts w:ascii="Calibri" w:eastAsia="Times New Roman" w:hAnsi="Calibri" w:cs="Times New Roman"/>
          <w:sz w:val="24"/>
          <w:szCs w:val="24"/>
        </w:rPr>
        <w:t xml:space="preserve">alması için </w:t>
      </w:r>
      <w:proofErr w:type="gramStart"/>
      <w:r>
        <w:rPr>
          <w:rFonts w:ascii="Calibri" w:eastAsia="Times New Roman" w:hAnsi="Calibri" w:cs="Times New Roman"/>
          <w:sz w:val="24"/>
          <w:szCs w:val="24"/>
        </w:rPr>
        <w:t>topyekun</w:t>
      </w:r>
      <w:proofErr w:type="gramEnd"/>
      <w:r>
        <w:rPr>
          <w:rFonts w:ascii="Calibri" w:eastAsia="Times New Roman" w:hAnsi="Calibri" w:cs="Times New Roman"/>
          <w:sz w:val="24"/>
          <w:szCs w:val="24"/>
        </w:rPr>
        <w:t xml:space="preserve"> mücadele edilecektir. </w:t>
      </w:r>
    </w:p>
    <w:p w:rsidR="00B82D5A" w:rsidRPr="00B83D7F" w:rsidRDefault="00B82D5A" w:rsidP="00B82D5A">
      <w:pPr>
        <w:ind w:firstLine="425"/>
        <w:rPr>
          <w:sz w:val="24"/>
          <w:szCs w:val="24"/>
        </w:rPr>
      </w:pPr>
      <w:proofErr w:type="gramStart"/>
      <w:r w:rsidRPr="00840808">
        <w:rPr>
          <w:sz w:val="24"/>
          <w:szCs w:val="24"/>
        </w:rPr>
        <w:t>Her geçen gün daha fazla piyasa ilişkileri içine çekilen, okulöncesinden üniversiteye kadar bilimin değil, dini</w:t>
      </w:r>
      <w:r>
        <w:rPr>
          <w:sz w:val="24"/>
          <w:szCs w:val="24"/>
        </w:rPr>
        <w:t xml:space="preserve"> inanç sömürüsünün </w:t>
      </w:r>
      <w:r w:rsidRPr="00840808">
        <w:rPr>
          <w:sz w:val="24"/>
          <w:szCs w:val="24"/>
        </w:rPr>
        <w:t>referans alındığı bir eğitim sisteminde eğitim ve bilim emekçilerinin, öğrenci ve velilerle birlikte kamusal, bilimsel, demokratik, laik ve anadilinde eğitim hakkı için mücadelemizi tüm emek ve demokrasi güçleri ile birlikte</w:t>
      </w:r>
      <w:r>
        <w:rPr>
          <w:sz w:val="23"/>
          <w:szCs w:val="23"/>
        </w:rPr>
        <w:t xml:space="preserve"> </w:t>
      </w:r>
      <w:r w:rsidRPr="00840808">
        <w:rPr>
          <w:sz w:val="24"/>
          <w:szCs w:val="24"/>
        </w:rPr>
        <w:t>omuz omuza sürdüreceğimiz bilinmelidir.</w:t>
      </w:r>
      <w:r>
        <w:rPr>
          <w:sz w:val="23"/>
          <w:szCs w:val="23"/>
        </w:rPr>
        <w:t xml:space="preserve"> </w:t>
      </w:r>
      <w:proofErr w:type="gramEnd"/>
    </w:p>
    <w:p w:rsidR="00B82D5A" w:rsidRPr="003B1324" w:rsidRDefault="00B82D5A" w:rsidP="00B82D5A">
      <w:pPr>
        <w:rPr>
          <w:sz w:val="24"/>
          <w:szCs w:val="24"/>
        </w:rPr>
      </w:pPr>
    </w:p>
    <w:p w:rsidR="00CC770A" w:rsidRDefault="00CC770A" w:rsidP="006A2C05">
      <w:pPr>
        <w:ind w:firstLine="426"/>
        <w:rPr>
          <w:sz w:val="24"/>
        </w:rPr>
      </w:pPr>
    </w:p>
    <w:p w:rsidR="00CC770A" w:rsidRPr="006A2C05" w:rsidRDefault="00CC770A" w:rsidP="006A2C05">
      <w:pPr>
        <w:ind w:firstLine="426"/>
        <w:rPr>
          <w:sz w:val="24"/>
        </w:rPr>
      </w:pPr>
    </w:p>
    <w:p w:rsidR="00C50E04" w:rsidRPr="006F3DB8" w:rsidRDefault="00C50E04" w:rsidP="00C50E04">
      <w:pPr>
        <w:pStyle w:val="NormalWeb"/>
        <w:spacing w:before="0" w:beforeAutospacing="0" w:after="0" w:afterAutospacing="0"/>
        <w:ind w:firstLine="426"/>
        <w:jc w:val="both"/>
        <w:rPr>
          <w:rFonts w:asciiTheme="minorHAnsi" w:hAnsiTheme="minorHAnsi" w:cstheme="minorHAnsi"/>
        </w:rPr>
      </w:pPr>
    </w:p>
    <w:p w:rsidR="003B1324" w:rsidRDefault="003B1324" w:rsidP="003B1324">
      <w:pPr>
        <w:rPr>
          <w:sz w:val="24"/>
          <w:szCs w:val="24"/>
        </w:rPr>
      </w:pPr>
    </w:p>
    <w:sectPr w:rsidR="003B1324" w:rsidSect="002238BA">
      <w:footerReference w:type="default" r:id="rId9"/>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CC" w:rsidRDefault="00EC6CCC" w:rsidP="00EB7761">
      <w:r>
        <w:separator/>
      </w:r>
    </w:p>
  </w:endnote>
  <w:endnote w:type="continuationSeparator" w:id="0">
    <w:p w:rsidR="00EC6CCC" w:rsidRDefault="00EC6CCC"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671328"/>
      <w:docPartObj>
        <w:docPartGallery w:val="Page Numbers (Bottom of Page)"/>
        <w:docPartUnique/>
      </w:docPartObj>
    </w:sdtPr>
    <w:sdtEndPr/>
    <w:sdtContent>
      <w:p w:rsidR="000B6706" w:rsidRDefault="000B6706">
        <w:pPr>
          <w:pStyle w:val="Altbilgi"/>
          <w:jc w:val="right"/>
        </w:pPr>
        <w:r>
          <w:fldChar w:fldCharType="begin"/>
        </w:r>
        <w:r>
          <w:instrText>PAGE   \* MERGEFORMAT</w:instrText>
        </w:r>
        <w:r>
          <w:fldChar w:fldCharType="separate"/>
        </w:r>
        <w:r w:rsidR="00D5534A">
          <w:rPr>
            <w:noProof/>
          </w:rPr>
          <w:t>10</w:t>
        </w:r>
        <w:r>
          <w:fldChar w:fldCharType="end"/>
        </w:r>
      </w:p>
    </w:sdtContent>
  </w:sdt>
  <w:p w:rsidR="000B6706" w:rsidRDefault="000B67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CC" w:rsidRDefault="00EC6CCC" w:rsidP="00EB7761">
      <w:r>
        <w:separator/>
      </w:r>
    </w:p>
  </w:footnote>
  <w:footnote w:type="continuationSeparator" w:id="0">
    <w:p w:rsidR="00EC6CCC" w:rsidRDefault="00EC6CCC" w:rsidP="00EB7761">
      <w:r>
        <w:continuationSeparator/>
      </w:r>
    </w:p>
  </w:footnote>
  <w:footnote w:id="1">
    <w:p w:rsidR="004102FB" w:rsidRPr="009E0EF2" w:rsidRDefault="004102FB">
      <w:pPr>
        <w:pStyle w:val="DipnotMetni"/>
        <w:rPr>
          <w:rFonts w:ascii="Arial" w:hAnsi="Arial" w:cs="Arial"/>
        </w:rPr>
      </w:pPr>
      <w:r w:rsidRPr="009E0EF2">
        <w:rPr>
          <w:rStyle w:val="DipnotBavurusu"/>
          <w:rFonts w:ascii="Arial" w:hAnsi="Arial" w:cs="Arial"/>
        </w:rPr>
        <w:footnoteRef/>
      </w:r>
      <w:r w:rsidRPr="009E0EF2">
        <w:rPr>
          <w:rFonts w:ascii="Arial" w:hAnsi="Arial" w:cs="Arial"/>
        </w:rPr>
        <w:t xml:space="preserve"> TÜİK 2017 Eğitim Harcamaları Araştırması </w:t>
      </w:r>
      <w:r w:rsidR="009E0EF2">
        <w:rPr>
          <w:rFonts w:ascii="Arial" w:hAnsi="Arial" w:cs="Arial"/>
        </w:rPr>
        <w:t>v</w:t>
      </w:r>
      <w:r w:rsidRPr="009E0EF2">
        <w:rPr>
          <w:rFonts w:ascii="Arial" w:hAnsi="Arial" w:cs="Arial"/>
        </w:rPr>
        <w:t>erileri</w:t>
      </w:r>
      <w:r w:rsidR="009E0EF2">
        <w:rPr>
          <w:rFonts w:ascii="Arial" w:hAnsi="Arial" w:cs="Arial"/>
        </w:rPr>
        <w:t xml:space="preserve">nden yararlanılmıştır. </w:t>
      </w:r>
      <w:r w:rsidRPr="009E0EF2">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1"/>
  </w:num>
  <w:num w:numId="4">
    <w:abstractNumId w:val="6"/>
  </w:num>
  <w:num w:numId="5">
    <w:abstractNumId w:val="1"/>
  </w:num>
  <w:num w:numId="6">
    <w:abstractNumId w:val="3"/>
  </w:num>
  <w:num w:numId="7">
    <w:abstractNumId w:val="7"/>
  </w:num>
  <w:num w:numId="8">
    <w:abstractNumId w:val="9"/>
  </w:num>
  <w:num w:numId="9">
    <w:abstractNumId w:val="12"/>
  </w:num>
  <w:num w:numId="10">
    <w:abstractNumId w:val="0"/>
  </w:num>
  <w:num w:numId="11">
    <w:abstractNumId w:val="4"/>
  </w:num>
  <w:num w:numId="12">
    <w:abstractNumId w:val="15"/>
  </w:num>
  <w:num w:numId="13">
    <w:abstractNumId w:val="14"/>
  </w:num>
  <w:num w:numId="14">
    <w:abstractNumId w:val="10"/>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15513"/>
    <w:rsid w:val="00034E9B"/>
    <w:rsid w:val="00056A91"/>
    <w:rsid w:val="00096757"/>
    <w:rsid w:val="000A0697"/>
    <w:rsid w:val="000B6706"/>
    <w:rsid w:val="000D27B9"/>
    <w:rsid w:val="00143360"/>
    <w:rsid w:val="00156211"/>
    <w:rsid w:val="00180DF4"/>
    <w:rsid w:val="00190424"/>
    <w:rsid w:val="001B6D2F"/>
    <w:rsid w:val="001D3ED1"/>
    <w:rsid w:val="002238BA"/>
    <w:rsid w:val="00273395"/>
    <w:rsid w:val="0028156E"/>
    <w:rsid w:val="002A18AD"/>
    <w:rsid w:val="002C7F58"/>
    <w:rsid w:val="002E40F7"/>
    <w:rsid w:val="002E759E"/>
    <w:rsid w:val="002F5A98"/>
    <w:rsid w:val="00304DF7"/>
    <w:rsid w:val="003077C2"/>
    <w:rsid w:val="00310FD7"/>
    <w:rsid w:val="0032066A"/>
    <w:rsid w:val="00326A41"/>
    <w:rsid w:val="00341DEE"/>
    <w:rsid w:val="00347E40"/>
    <w:rsid w:val="0037462B"/>
    <w:rsid w:val="00376691"/>
    <w:rsid w:val="0038205A"/>
    <w:rsid w:val="00394939"/>
    <w:rsid w:val="003B1324"/>
    <w:rsid w:val="003D1F92"/>
    <w:rsid w:val="003D2267"/>
    <w:rsid w:val="003E174E"/>
    <w:rsid w:val="004025CD"/>
    <w:rsid w:val="00404876"/>
    <w:rsid w:val="004102FB"/>
    <w:rsid w:val="00414364"/>
    <w:rsid w:val="00456848"/>
    <w:rsid w:val="00463390"/>
    <w:rsid w:val="004650C0"/>
    <w:rsid w:val="004A0E2A"/>
    <w:rsid w:val="004A3286"/>
    <w:rsid w:val="004B31EE"/>
    <w:rsid w:val="004F1BA9"/>
    <w:rsid w:val="00551719"/>
    <w:rsid w:val="00553609"/>
    <w:rsid w:val="00576B7B"/>
    <w:rsid w:val="00586539"/>
    <w:rsid w:val="005A1096"/>
    <w:rsid w:val="005E2803"/>
    <w:rsid w:val="005E52E1"/>
    <w:rsid w:val="005E5ADE"/>
    <w:rsid w:val="0062377F"/>
    <w:rsid w:val="00681297"/>
    <w:rsid w:val="006A0FA4"/>
    <w:rsid w:val="006A2C05"/>
    <w:rsid w:val="006C0F7B"/>
    <w:rsid w:val="006C347F"/>
    <w:rsid w:val="006E7F77"/>
    <w:rsid w:val="006F035F"/>
    <w:rsid w:val="006F3DB8"/>
    <w:rsid w:val="00751775"/>
    <w:rsid w:val="00763035"/>
    <w:rsid w:val="007C7080"/>
    <w:rsid w:val="007E5F35"/>
    <w:rsid w:val="00803081"/>
    <w:rsid w:val="008068B4"/>
    <w:rsid w:val="00811181"/>
    <w:rsid w:val="008372D0"/>
    <w:rsid w:val="008546D3"/>
    <w:rsid w:val="008C5FC3"/>
    <w:rsid w:val="008E0051"/>
    <w:rsid w:val="008E7CFD"/>
    <w:rsid w:val="00900505"/>
    <w:rsid w:val="00940E35"/>
    <w:rsid w:val="009608BD"/>
    <w:rsid w:val="00987107"/>
    <w:rsid w:val="0099755C"/>
    <w:rsid w:val="009A180E"/>
    <w:rsid w:val="009B2D0A"/>
    <w:rsid w:val="009B3FC9"/>
    <w:rsid w:val="009B4FFE"/>
    <w:rsid w:val="009E0EF2"/>
    <w:rsid w:val="009F0653"/>
    <w:rsid w:val="00A06CC7"/>
    <w:rsid w:val="00A3485C"/>
    <w:rsid w:val="00A62D2A"/>
    <w:rsid w:val="00A7107F"/>
    <w:rsid w:val="00A71F13"/>
    <w:rsid w:val="00AA1FAF"/>
    <w:rsid w:val="00AF2857"/>
    <w:rsid w:val="00B4060F"/>
    <w:rsid w:val="00B42CCC"/>
    <w:rsid w:val="00B50D3D"/>
    <w:rsid w:val="00B562F8"/>
    <w:rsid w:val="00B82D5A"/>
    <w:rsid w:val="00B9556E"/>
    <w:rsid w:val="00BF0CA6"/>
    <w:rsid w:val="00C50E04"/>
    <w:rsid w:val="00C51AEB"/>
    <w:rsid w:val="00C65ACA"/>
    <w:rsid w:val="00CC770A"/>
    <w:rsid w:val="00D121B2"/>
    <w:rsid w:val="00D5534A"/>
    <w:rsid w:val="00D769BB"/>
    <w:rsid w:val="00DA0ACD"/>
    <w:rsid w:val="00DA797B"/>
    <w:rsid w:val="00DC13EE"/>
    <w:rsid w:val="00DF602D"/>
    <w:rsid w:val="00E2583C"/>
    <w:rsid w:val="00E36076"/>
    <w:rsid w:val="00E36811"/>
    <w:rsid w:val="00E370C5"/>
    <w:rsid w:val="00E4426B"/>
    <w:rsid w:val="00E802B6"/>
    <w:rsid w:val="00E80F1B"/>
    <w:rsid w:val="00EB7761"/>
    <w:rsid w:val="00EC6CCC"/>
    <w:rsid w:val="00ED7E2A"/>
    <w:rsid w:val="00EF71C4"/>
    <w:rsid w:val="00F0049D"/>
    <w:rsid w:val="00F77B5A"/>
    <w:rsid w:val="00F84905"/>
    <w:rsid w:val="00F92EA0"/>
    <w:rsid w:val="00FF3B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7DBB7-C613-41F1-B048-DDC7D8AF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11</Pages>
  <Words>5456</Words>
  <Characters>31104</Characters>
  <Application>Microsoft Office Word</Application>
  <DocSecurity>0</DocSecurity>
  <Lines>259</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Erkan</cp:lastModifiedBy>
  <cp:revision>49</cp:revision>
  <cp:lastPrinted>2017-01-18T12:27:00Z</cp:lastPrinted>
  <dcterms:created xsi:type="dcterms:W3CDTF">2017-01-18T12:22:00Z</dcterms:created>
  <dcterms:modified xsi:type="dcterms:W3CDTF">2019-01-17T09:47:00Z</dcterms:modified>
</cp:coreProperties>
</file>